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802FC" w14:textId="0BD24FC4" w:rsidR="008F1BE8" w:rsidRDefault="00631192" w:rsidP="009A7DB4">
      <w:pPr>
        <w:spacing w:line="276" w:lineRule="auto"/>
        <w:rPr>
          <w:rFonts w:ascii="Arial Narrow" w:eastAsia="Arial Narrow" w:hAnsi="Arial Narrow" w:cs="Arial Narrow"/>
        </w:rPr>
      </w:pPr>
      <w:r>
        <w:rPr>
          <w:rFonts w:ascii="Arial Narrow" w:eastAsia="Arial Narrow" w:hAnsi="Arial Narrow" w:cs="Arial Narrow"/>
          <w:noProof/>
        </w:rPr>
        <w:drawing>
          <wp:anchor distT="0" distB="0" distL="114300" distR="114300" simplePos="0" relativeHeight="251658240" behindDoc="0" locked="0" layoutInCell="1" allowOverlap="1" wp14:anchorId="6ED94DFC" wp14:editId="2A6D2A73">
            <wp:simplePos x="0" y="0"/>
            <wp:positionH relativeFrom="page">
              <wp:align>right</wp:align>
            </wp:positionH>
            <wp:positionV relativeFrom="page">
              <wp:align>top</wp:align>
            </wp:positionV>
            <wp:extent cx="7282800" cy="1544400"/>
            <wp:effectExtent l="0" t="0" r="0" b="0"/>
            <wp:wrapSquare wrapText="bothSides"/>
            <wp:docPr id="2" name="Picture 2" descr="CCG_Top_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CG_Top_Bann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82800" cy="1544400"/>
                    </a:xfrm>
                    <a:prstGeom prst="rect">
                      <a:avLst/>
                    </a:prstGeom>
                    <a:noFill/>
                  </pic:spPr>
                </pic:pic>
              </a:graphicData>
            </a:graphic>
            <wp14:sizeRelH relativeFrom="page">
              <wp14:pctWidth>0</wp14:pctWidth>
            </wp14:sizeRelH>
            <wp14:sizeRelV relativeFrom="page">
              <wp14:pctHeight>0</wp14:pctHeight>
            </wp14:sizeRelV>
          </wp:anchor>
        </w:drawing>
      </w:r>
    </w:p>
    <w:p w14:paraId="145DDC60" w14:textId="09924D2E" w:rsidR="53E06994" w:rsidRDefault="53E06994" w:rsidP="19414122">
      <w:pPr>
        <w:spacing w:line="259" w:lineRule="auto"/>
        <w:jc w:val="center"/>
        <w:rPr>
          <w:rFonts w:asciiTheme="majorHAnsi" w:hAnsiTheme="majorHAnsi" w:cstheme="majorBidi"/>
          <w:b/>
          <w:bCs/>
          <w:sz w:val="32"/>
          <w:szCs w:val="32"/>
        </w:rPr>
      </w:pPr>
      <w:r w:rsidRPr="19414122">
        <w:rPr>
          <w:rFonts w:asciiTheme="majorHAnsi" w:hAnsiTheme="majorHAnsi" w:cstheme="majorBidi"/>
          <w:b/>
          <w:bCs/>
          <w:sz w:val="32"/>
          <w:szCs w:val="32"/>
        </w:rPr>
        <w:t>Canteen Assistant</w:t>
      </w:r>
    </w:p>
    <w:p w14:paraId="63593E97" w14:textId="77777777" w:rsidR="00ED7A72" w:rsidRDefault="00ED7A72" w:rsidP="009A7DB4">
      <w:pPr>
        <w:spacing w:line="276" w:lineRule="auto"/>
        <w:jc w:val="center"/>
        <w:rPr>
          <w:rFonts w:asciiTheme="majorHAnsi" w:hAnsiTheme="majorHAnsi" w:cstheme="majorHAnsi"/>
          <w:sz w:val="26"/>
        </w:rPr>
      </w:pPr>
    </w:p>
    <w:p w14:paraId="0A89264C" w14:textId="25E528C1" w:rsidR="00D20C40" w:rsidRPr="009A7DB4" w:rsidRDefault="009A7DB4" w:rsidP="009A7DB4">
      <w:pPr>
        <w:spacing w:line="276" w:lineRule="auto"/>
        <w:jc w:val="center"/>
        <w:rPr>
          <w:rFonts w:asciiTheme="majorHAnsi" w:eastAsia="Arial Narrow" w:hAnsiTheme="majorHAnsi" w:cstheme="majorHAnsi"/>
          <w:sz w:val="28"/>
          <w:szCs w:val="28"/>
        </w:rPr>
      </w:pPr>
      <w:r w:rsidRPr="009A7DB4">
        <w:rPr>
          <w:rFonts w:asciiTheme="majorHAnsi" w:hAnsiTheme="majorHAnsi" w:cstheme="majorHAnsi"/>
          <w:sz w:val="26"/>
        </w:rPr>
        <w:t>Position Description and Duty Statement</w:t>
      </w:r>
    </w:p>
    <w:p w14:paraId="65BDFCC2" w14:textId="6C4968C4" w:rsidR="00D20C40" w:rsidRPr="009A7DB4" w:rsidRDefault="00D20C40" w:rsidP="009A7DB4">
      <w:pPr>
        <w:spacing w:line="276" w:lineRule="auto"/>
        <w:rPr>
          <w:rFonts w:asciiTheme="majorHAnsi" w:eastAsia="Arial Narrow" w:hAnsiTheme="majorHAnsi" w:cstheme="majorHAnsi"/>
          <w:sz w:val="22"/>
          <w:szCs w:val="22"/>
        </w:rPr>
      </w:pPr>
    </w:p>
    <w:tbl>
      <w:tblPr>
        <w:tblW w:w="94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6"/>
        <w:gridCol w:w="6312"/>
      </w:tblGrid>
      <w:tr w:rsidR="003701A7" w:rsidRPr="003701A7" w14:paraId="2DE59942" w14:textId="77777777" w:rsidTr="19414122">
        <w:trPr>
          <w:trHeight w:val="675"/>
        </w:trPr>
        <w:tc>
          <w:tcPr>
            <w:tcW w:w="3156" w:type="dxa"/>
            <w:vAlign w:val="center"/>
          </w:tcPr>
          <w:p w14:paraId="5DD17F64" w14:textId="77777777" w:rsidR="003701A7" w:rsidRPr="003701A7" w:rsidRDefault="003701A7" w:rsidP="00DE447C">
            <w:pPr>
              <w:spacing w:line="276" w:lineRule="auto"/>
              <w:rPr>
                <w:rFonts w:asciiTheme="majorHAnsi" w:hAnsiTheme="majorHAnsi" w:cstheme="majorHAnsi"/>
                <w:b/>
              </w:rPr>
            </w:pPr>
            <w:r w:rsidRPr="003701A7">
              <w:rPr>
                <w:rFonts w:asciiTheme="majorHAnsi" w:hAnsiTheme="majorHAnsi" w:cstheme="majorHAnsi"/>
                <w:b/>
              </w:rPr>
              <w:t>Remuneration Scale</w:t>
            </w:r>
          </w:p>
        </w:tc>
        <w:tc>
          <w:tcPr>
            <w:tcW w:w="6312" w:type="dxa"/>
            <w:vAlign w:val="center"/>
          </w:tcPr>
          <w:p w14:paraId="49110B26" w14:textId="47C26F80" w:rsidR="003701A7" w:rsidRPr="003701A7" w:rsidRDefault="1FF508E1" w:rsidP="19414122">
            <w:pPr>
              <w:rPr>
                <w:rFonts w:ascii="Calibri" w:eastAsia="Calibri" w:hAnsi="Calibri" w:cs="Calibri"/>
                <w:color w:val="000000" w:themeColor="text1"/>
                <w:sz w:val="22"/>
                <w:szCs w:val="22"/>
              </w:rPr>
            </w:pPr>
            <w:r w:rsidRPr="19414122">
              <w:rPr>
                <w:rFonts w:ascii="Calibri" w:eastAsia="Calibri" w:hAnsi="Calibri" w:cs="Calibri"/>
                <w:color w:val="000000" w:themeColor="text1"/>
                <w:sz w:val="22"/>
                <w:szCs w:val="22"/>
              </w:rPr>
              <w:t>Entitlements under the VCEMEA:  Level 2 Subdivision 1</w:t>
            </w:r>
          </w:p>
        </w:tc>
      </w:tr>
      <w:tr w:rsidR="003701A7" w:rsidRPr="003701A7" w14:paraId="1519F05D" w14:textId="77777777" w:rsidTr="19414122">
        <w:trPr>
          <w:trHeight w:val="675"/>
        </w:trPr>
        <w:tc>
          <w:tcPr>
            <w:tcW w:w="3156" w:type="dxa"/>
            <w:vAlign w:val="center"/>
          </w:tcPr>
          <w:p w14:paraId="5C353465" w14:textId="77777777" w:rsidR="003701A7" w:rsidRPr="003701A7" w:rsidRDefault="003701A7" w:rsidP="00DE447C">
            <w:pPr>
              <w:spacing w:line="276" w:lineRule="auto"/>
              <w:rPr>
                <w:rFonts w:asciiTheme="majorHAnsi" w:hAnsiTheme="majorHAnsi" w:cstheme="majorHAnsi"/>
                <w:b/>
              </w:rPr>
            </w:pPr>
            <w:r w:rsidRPr="003701A7">
              <w:rPr>
                <w:rFonts w:asciiTheme="majorHAnsi" w:hAnsiTheme="majorHAnsi" w:cstheme="majorHAnsi"/>
                <w:b/>
              </w:rPr>
              <w:t>Full Time Equivalent</w:t>
            </w:r>
          </w:p>
        </w:tc>
        <w:tc>
          <w:tcPr>
            <w:tcW w:w="6312" w:type="dxa"/>
            <w:vAlign w:val="center"/>
          </w:tcPr>
          <w:p w14:paraId="0027E21C" w14:textId="7EA2401F" w:rsidR="003701A7" w:rsidRPr="003701A7" w:rsidRDefault="09E58489" w:rsidP="19414122">
            <w:pPr>
              <w:spacing w:line="276" w:lineRule="auto"/>
              <w:rPr>
                <w:rFonts w:asciiTheme="majorHAnsi" w:hAnsiTheme="majorHAnsi" w:cstheme="majorBidi"/>
                <w:sz w:val="22"/>
                <w:szCs w:val="22"/>
              </w:rPr>
            </w:pPr>
            <w:r w:rsidRPr="19414122">
              <w:rPr>
                <w:rFonts w:asciiTheme="majorHAnsi" w:hAnsiTheme="majorHAnsi" w:cstheme="majorBidi"/>
                <w:sz w:val="22"/>
                <w:szCs w:val="22"/>
              </w:rPr>
              <w:t>Casual</w:t>
            </w:r>
          </w:p>
        </w:tc>
      </w:tr>
      <w:tr w:rsidR="003701A7" w:rsidRPr="003701A7" w14:paraId="793CB872" w14:textId="77777777" w:rsidTr="19414122">
        <w:trPr>
          <w:trHeight w:val="675"/>
        </w:trPr>
        <w:tc>
          <w:tcPr>
            <w:tcW w:w="3156" w:type="dxa"/>
            <w:vAlign w:val="center"/>
          </w:tcPr>
          <w:p w14:paraId="1F26EF5D" w14:textId="77777777" w:rsidR="003701A7" w:rsidRPr="003701A7" w:rsidRDefault="003701A7" w:rsidP="00DE447C">
            <w:pPr>
              <w:spacing w:line="276" w:lineRule="auto"/>
              <w:rPr>
                <w:rFonts w:asciiTheme="majorHAnsi" w:hAnsiTheme="majorHAnsi" w:cstheme="majorHAnsi"/>
                <w:b/>
              </w:rPr>
            </w:pPr>
            <w:r w:rsidRPr="003701A7">
              <w:rPr>
                <w:rFonts w:asciiTheme="majorHAnsi" w:hAnsiTheme="majorHAnsi" w:cstheme="majorHAnsi"/>
                <w:b/>
              </w:rPr>
              <w:t>Reports to</w:t>
            </w:r>
          </w:p>
        </w:tc>
        <w:tc>
          <w:tcPr>
            <w:tcW w:w="6312" w:type="dxa"/>
            <w:vAlign w:val="center"/>
          </w:tcPr>
          <w:p w14:paraId="6E922FB2" w14:textId="7ED42304" w:rsidR="003701A7" w:rsidRPr="003701A7" w:rsidRDefault="1246B8F3" w:rsidP="19414122">
            <w:pPr>
              <w:spacing w:line="276" w:lineRule="auto"/>
              <w:rPr>
                <w:rFonts w:asciiTheme="majorHAnsi" w:hAnsiTheme="majorHAnsi" w:cstheme="majorBidi"/>
                <w:sz w:val="22"/>
                <w:szCs w:val="22"/>
              </w:rPr>
            </w:pPr>
            <w:r w:rsidRPr="19414122">
              <w:rPr>
                <w:rFonts w:asciiTheme="majorHAnsi" w:hAnsiTheme="majorHAnsi" w:cstheme="majorBidi"/>
                <w:sz w:val="22"/>
                <w:szCs w:val="22"/>
              </w:rPr>
              <w:t xml:space="preserve">Canteen </w:t>
            </w:r>
            <w:r w:rsidR="7B4D967A" w:rsidRPr="19414122">
              <w:rPr>
                <w:rFonts w:asciiTheme="majorHAnsi" w:hAnsiTheme="majorHAnsi" w:cstheme="majorBidi"/>
                <w:sz w:val="22"/>
                <w:szCs w:val="22"/>
              </w:rPr>
              <w:t>Manager</w:t>
            </w:r>
          </w:p>
        </w:tc>
      </w:tr>
    </w:tbl>
    <w:p w14:paraId="0586BCD3" w14:textId="77777777" w:rsidR="002110CF" w:rsidRPr="002110CF" w:rsidRDefault="002110CF" w:rsidP="002110CF">
      <w:pPr>
        <w:spacing w:before="160" w:line="276" w:lineRule="auto"/>
        <w:rPr>
          <w:rFonts w:asciiTheme="majorHAnsi" w:hAnsiTheme="majorHAnsi" w:cstheme="majorHAnsi"/>
          <w:b/>
        </w:rPr>
      </w:pPr>
      <w:r w:rsidRPr="002110CF">
        <w:rPr>
          <w:rFonts w:asciiTheme="majorHAnsi" w:hAnsiTheme="majorHAnsi" w:cstheme="majorHAnsi"/>
          <w:b/>
        </w:rPr>
        <w:t>Overview</w:t>
      </w:r>
    </w:p>
    <w:p w14:paraId="33EA0F2A" w14:textId="77777777" w:rsidR="007E5560" w:rsidRPr="007E5560" w:rsidRDefault="007E5560" w:rsidP="0070694D">
      <w:pPr>
        <w:spacing w:line="276" w:lineRule="auto"/>
        <w:rPr>
          <w:rFonts w:asciiTheme="majorHAnsi" w:eastAsia="Arial Narrow" w:hAnsiTheme="majorHAnsi" w:cstheme="majorHAnsi"/>
          <w:color w:val="0E0006"/>
          <w:sz w:val="22"/>
          <w:szCs w:val="22"/>
        </w:rPr>
      </w:pPr>
      <w:r w:rsidRPr="007E5560">
        <w:rPr>
          <w:rFonts w:asciiTheme="majorHAnsi" w:eastAsia="Arial Narrow" w:hAnsiTheme="majorHAnsi" w:cstheme="majorHAnsi"/>
          <w:sz w:val="22"/>
          <w:szCs w:val="22"/>
        </w:rPr>
        <w:t>All staff members of Clonard College are expected to</w:t>
      </w:r>
      <w:r w:rsidRPr="007E5560">
        <w:rPr>
          <w:rFonts w:asciiTheme="majorHAnsi" w:eastAsia="Arial Narrow" w:hAnsiTheme="majorHAnsi" w:cstheme="majorHAnsi"/>
          <w:color w:val="0E0006"/>
          <w:sz w:val="22"/>
          <w:szCs w:val="22"/>
        </w:rPr>
        <w:t xml:space="preserve"> uphold the Kildare Education Ministries Core Values, apply them to their work and ensure their priorities focus on quality teaching and learning, student and staff wellbeing and the careful stewarding of physical and financial resources.</w:t>
      </w:r>
    </w:p>
    <w:p w14:paraId="3554885D" w14:textId="77777777" w:rsidR="007E5560" w:rsidRPr="007E5560" w:rsidRDefault="007E5560" w:rsidP="0070694D">
      <w:pPr>
        <w:spacing w:line="276" w:lineRule="auto"/>
        <w:rPr>
          <w:rFonts w:asciiTheme="majorHAnsi" w:eastAsia="Arial Narrow" w:hAnsiTheme="majorHAnsi" w:cstheme="majorHAnsi"/>
          <w:color w:val="0E0006"/>
          <w:sz w:val="22"/>
          <w:szCs w:val="22"/>
        </w:rPr>
      </w:pPr>
      <w:r w:rsidRPr="007E5560">
        <w:rPr>
          <w:rFonts w:asciiTheme="majorHAnsi" w:eastAsia="Arial Narrow" w:hAnsiTheme="majorHAnsi" w:cstheme="majorHAnsi"/>
          <w:color w:val="0E0006"/>
          <w:sz w:val="22"/>
          <w:szCs w:val="22"/>
        </w:rPr>
        <w:t xml:space="preserve">Administration services staff are the public face of the College.  Each day every member of the team is called to exemplify the values of hospitality, service, </w:t>
      </w:r>
      <w:proofErr w:type="gramStart"/>
      <w:r w:rsidRPr="007E5560">
        <w:rPr>
          <w:rFonts w:asciiTheme="majorHAnsi" w:eastAsia="Arial Narrow" w:hAnsiTheme="majorHAnsi" w:cstheme="majorHAnsi"/>
          <w:color w:val="0E0006"/>
          <w:sz w:val="22"/>
          <w:szCs w:val="22"/>
        </w:rPr>
        <w:t>compassion</w:t>
      </w:r>
      <w:proofErr w:type="gramEnd"/>
      <w:r w:rsidRPr="007E5560">
        <w:rPr>
          <w:rFonts w:asciiTheme="majorHAnsi" w:eastAsia="Arial Narrow" w:hAnsiTheme="majorHAnsi" w:cstheme="majorHAnsi"/>
          <w:color w:val="0E0006"/>
          <w:sz w:val="22"/>
          <w:szCs w:val="22"/>
        </w:rPr>
        <w:t xml:space="preserve"> and justice in their interactions with students, staff, families and the general public.</w:t>
      </w:r>
    </w:p>
    <w:p w14:paraId="19430BDD" w14:textId="070023EB" w:rsidR="009A7DB4" w:rsidRPr="007E5560" w:rsidRDefault="007E5560" w:rsidP="0070694D">
      <w:pPr>
        <w:spacing w:line="276" w:lineRule="auto"/>
        <w:rPr>
          <w:rFonts w:asciiTheme="majorHAnsi" w:eastAsia="Arial Narrow" w:hAnsiTheme="majorHAnsi" w:cstheme="majorHAnsi"/>
          <w:sz w:val="22"/>
          <w:szCs w:val="22"/>
        </w:rPr>
      </w:pPr>
      <w:r w:rsidRPr="007E5560">
        <w:rPr>
          <w:rFonts w:asciiTheme="majorHAnsi" w:eastAsia="Arial Narrow" w:hAnsiTheme="majorHAnsi" w:cstheme="majorHAnsi"/>
          <w:sz w:val="22"/>
          <w:szCs w:val="22"/>
        </w:rPr>
        <w:t xml:space="preserve">Our </w:t>
      </w:r>
      <w:proofErr w:type="gramStart"/>
      <w:r w:rsidRPr="007E5560">
        <w:rPr>
          <w:rFonts w:asciiTheme="majorHAnsi" w:eastAsia="Arial Narrow" w:hAnsiTheme="majorHAnsi" w:cstheme="majorHAnsi"/>
          <w:sz w:val="22"/>
          <w:szCs w:val="22"/>
        </w:rPr>
        <w:t>College</w:t>
      </w:r>
      <w:proofErr w:type="gramEnd"/>
      <w:r w:rsidRPr="007E5560">
        <w:rPr>
          <w:rFonts w:asciiTheme="majorHAnsi" w:eastAsia="Arial Narrow" w:hAnsiTheme="majorHAnsi" w:cstheme="majorHAnsi"/>
          <w:sz w:val="22"/>
          <w:szCs w:val="22"/>
        </w:rPr>
        <w:t xml:space="preserve"> motto </w:t>
      </w:r>
      <w:r w:rsidRPr="007E5560">
        <w:rPr>
          <w:rFonts w:asciiTheme="majorHAnsi" w:eastAsia="Arial Narrow" w:hAnsiTheme="majorHAnsi" w:cstheme="majorHAnsi"/>
          <w:i/>
          <w:sz w:val="22"/>
          <w:szCs w:val="22"/>
        </w:rPr>
        <w:t>“Strength and Kindliness”</w:t>
      </w:r>
      <w:r w:rsidRPr="007E5560">
        <w:rPr>
          <w:rFonts w:asciiTheme="majorHAnsi" w:eastAsia="Arial Narrow" w:hAnsiTheme="majorHAnsi" w:cstheme="majorHAnsi"/>
          <w:sz w:val="22"/>
          <w:szCs w:val="22"/>
        </w:rPr>
        <w:t xml:space="preserve"> comes to life in each staff member as they demonstrate the strength to do their job well and the kindliness to undertake it with compassion.</w:t>
      </w:r>
    </w:p>
    <w:p w14:paraId="74F2AD8E" w14:textId="77777777" w:rsidR="00A55EE3" w:rsidRPr="00B2106D" w:rsidRDefault="00A55EE3" w:rsidP="00A55EE3">
      <w:pPr>
        <w:tabs>
          <w:tab w:val="left" w:pos="1065"/>
        </w:tabs>
        <w:spacing w:before="160" w:line="276" w:lineRule="auto"/>
        <w:rPr>
          <w:rFonts w:ascii="Calibri" w:hAnsi="Calibri" w:cstheme="minorHAnsi"/>
          <w:b/>
        </w:rPr>
      </w:pPr>
      <w:r w:rsidRPr="19414122">
        <w:rPr>
          <w:rFonts w:ascii="Calibri" w:hAnsi="Calibri" w:cstheme="minorBidi"/>
          <w:b/>
          <w:bCs/>
        </w:rPr>
        <w:t>Primary Objective of the Role</w:t>
      </w:r>
    </w:p>
    <w:p w14:paraId="4C0E1C5F" w14:textId="7634F377" w:rsidR="000A23D8" w:rsidRDefault="756B3238" w:rsidP="19414122">
      <w:pPr>
        <w:tabs>
          <w:tab w:val="left" w:pos="1065"/>
        </w:tabs>
        <w:spacing w:before="160" w:line="276" w:lineRule="auto"/>
        <w:rPr>
          <w:rFonts w:ascii="Calibri" w:eastAsia="Calibri" w:hAnsi="Calibri" w:cs="Calibri"/>
          <w:color w:val="000000" w:themeColor="text1"/>
        </w:rPr>
      </w:pPr>
      <w:r w:rsidRPr="19414122">
        <w:rPr>
          <w:rFonts w:ascii="Calibri" w:eastAsia="Calibri" w:hAnsi="Calibri" w:cs="Calibri"/>
          <w:color w:val="000000" w:themeColor="text1"/>
        </w:rPr>
        <w:t xml:space="preserve">The role is responsible to support staff and students in the </w:t>
      </w:r>
      <w:r w:rsidR="269D137B" w:rsidRPr="19414122">
        <w:rPr>
          <w:rFonts w:ascii="Calibri" w:eastAsia="Calibri" w:hAnsi="Calibri" w:cs="Calibri"/>
          <w:color w:val="000000" w:themeColor="text1"/>
        </w:rPr>
        <w:t>c</w:t>
      </w:r>
      <w:r w:rsidR="3A614456" w:rsidRPr="19414122">
        <w:rPr>
          <w:rFonts w:ascii="Calibri" w:eastAsia="Calibri" w:hAnsi="Calibri" w:cs="Calibri"/>
          <w:color w:val="000000" w:themeColor="text1"/>
        </w:rPr>
        <w:t>anteen</w:t>
      </w:r>
    </w:p>
    <w:p w14:paraId="3A11EE36" w14:textId="546340B4" w:rsidR="00D257DA" w:rsidRPr="00B2106D" w:rsidRDefault="00D257DA" w:rsidP="00D257DA">
      <w:pPr>
        <w:tabs>
          <w:tab w:val="left" w:pos="1065"/>
        </w:tabs>
        <w:spacing w:before="160" w:line="276" w:lineRule="auto"/>
        <w:rPr>
          <w:rFonts w:ascii="Calibri" w:hAnsi="Calibri" w:cstheme="minorHAnsi"/>
          <w:b/>
        </w:rPr>
      </w:pPr>
      <w:r w:rsidRPr="00B2106D">
        <w:rPr>
          <w:rFonts w:ascii="Calibri" w:hAnsi="Calibri" w:cstheme="minorHAnsi"/>
          <w:b/>
        </w:rPr>
        <w:t>Major Areas of Responsibility</w:t>
      </w:r>
    </w:p>
    <w:p w14:paraId="7651AB3C" w14:textId="542495A2" w:rsidR="00D257DA" w:rsidRPr="00D257DA" w:rsidRDefault="00D257DA" w:rsidP="00D257DA">
      <w:pPr>
        <w:spacing w:line="276" w:lineRule="auto"/>
        <w:rPr>
          <w:rFonts w:asciiTheme="majorHAnsi" w:eastAsia="Arial Narrow" w:hAnsiTheme="majorHAnsi" w:cstheme="majorHAnsi"/>
          <w:sz w:val="22"/>
          <w:szCs w:val="22"/>
        </w:rPr>
      </w:pPr>
    </w:p>
    <w:p w14:paraId="362304E0" w14:textId="23A21CF3" w:rsidR="00D257DA" w:rsidRPr="00D257DA" w:rsidRDefault="40DD87EA" w:rsidP="19414122">
      <w:pPr>
        <w:pStyle w:val="ListParagraph"/>
        <w:numPr>
          <w:ilvl w:val="0"/>
          <w:numId w:val="11"/>
        </w:numPr>
        <w:spacing w:line="276" w:lineRule="auto"/>
        <w:rPr>
          <w:rFonts w:asciiTheme="majorHAnsi" w:eastAsiaTheme="majorEastAsia" w:hAnsiTheme="majorHAnsi" w:cstheme="majorBidi"/>
          <w:sz w:val="22"/>
          <w:szCs w:val="22"/>
        </w:rPr>
      </w:pPr>
      <w:r w:rsidRPr="19414122">
        <w:rPr>
          <w:rFonts w:ascii="Calibri" w:eastAsia="Calibri" w:hAnsi="Calibri" w:cs="Calibri"/>
          <w:color w:val="000000" w:themeColor="text1"/>
          <w:sz w:val="22"/>
          <w:szCs w:val="22"/>
        </w:rPr>
        <w:t>Food ordering, purchasing and storage</w:t>
      </w:r>
    </w:p>
    <w:p w14:paraId="787EC463" w14:textId="78F2AD48" w:rsidR="00D257DA" w:rsidRPr="00D257DA" w:rsidRDefault="27957CB5" w:rsidP="19414122">
      <w:pPr>
        <w:pStyle w:val="ListParagraph"/>
        <w:numPr>
          <w:ilvl w:val="0"/>
          <w:numId w:val="11"/>
        </w:numPr>
        <w:spacing w:line="276" w:lineRule="auto"/>
        <w:rPr>
          <w:sz w:val="22"/>
          <w:szCs w:val="22"/>
        </w:rPr>
      </w:pPr>
      <w:r w:rsidRPr="19414122">
        <w:rPr>
          <w:rFonts w:asciiTheme="majorHAnsi" w:eastAsia="Arial Narrow" w:hAnsiTheme="majorHAnsi" w:cstheme="majorBidi"/>
          <w:sz w:val="22"/>
          <w:szCs w:val="22"/>
        </w:rPr>
        <w:t>Food preparation and service</w:t>
      </w:r>
    </w:p>
    <w:p w14:paraId="324100F4" w14:textId="1C9C3339" w:rsidR="00D257DA" w:rsidRPr="00D257DA" w:rsidRDefault="1F79E49A" w:rsidP="19414122">
      <w:pPr>
        <w:pStyle w:val="ListParagraph"/>
        <w:numPr>
          <w:ilvl w:val="0"/>
          <w:numId w:val="11"/>
        </w:numPr>
        <w:spacing w:line="276" w:lineRule="auto"/>
        <w:rPr>
          <w:rFonts w:asciiTheme="majorHAnsi" w:eastAsia="Arial Narrow" w:hAnsiTheme="majorHAnsi" w:cstheme="majorBidi"/>
          <w:sz w:val="22"/>
          <w:szCs w:val="22"/>
        </w:rPr>
      </w:pPr>
      <w:r w:rsidRPr="19414122">
        <w:rPr>
          <w:rFonts w:asciiTheme="majorHAnsi" w:eastAsia="Arial Narrow" w:hAnsiTheme="majorHAnsi" w:cstheme="majorBidi"/>
          <w:sz w:val="22"/>
          <w:szCs w:val="22"/>
        </w:rPr>
        <w:t>Canteen administration</w:t>
      </w:r>
    </w:p>
    <w:p w14:paraId="02CE5534" w14:textId="6DF28882" w:rsidR="00D257DA" w:rsidRPr="00D257DA" w:rsidRDefault="1F79E49A" w:rsidP="19414122">
      <w:pPr>
        <w:pStyle w:val="ListParagraph"/>
        <w:numPr>
          <w:ilvl w:val="0"/>
          <w:numId w:val="11"/>
        </w:numPr>
        <w:spacing w:line="276" w:lineRule="auto"/>
        <w:rPr>
          <w:rFonts w:asciiTheme="majorHAnsi" w:eastAsia="Calibri" w:hAnsiTheme="majorHAnsi" w:cstheme="majorBidi"/>
          <w:color w:val="000000" w:themeColor="text1"/>
          <w:sz w:val="22"/>
          <w:szCs w:val="22"/>
        </w:rPr>
      </w:pPr>
      <w:r w:rsidRPr="19414122">
        <w:rPr>
          <w:rFonts w:ascii="Calibri" w:eastAsia="Calibri" w:hAnsi="Calibri" w:cs="Calibri"/>
          <w:color w:val="000000" w:themeColor="text1"/>
          <w:sz w:val="22"/>
          <w:szCs w:val="22"/>
        </w:rPr>
        <w:t>Cleaning</w:t>
      </w:r>
    </w:p>
    <w:p w14:paraId="4F74849B" w14:textId="4410029A" w:rsidR="007E5560" w:rsidRDefault="007E5560" w:rsidP="0070694D">
      <w:pPr>
        <w:spacing w:line="276" w:lineRule="auto"/>
        <w:rPr>
          <w:rFonts w:asciiTheme="majorHAnsi" w:eastAsia="Arial Narrow" w:hAnsiTheme="majorHAnsi" w:cstheme="majorHAnsi"/>
          <w:sz w:val="22"/>
          <w:szCs w:val="22"/>
        </w:rPr>
      </w:pPr>
    </w:p>
    <w:tbl>
      <w:tblPr>
        <w:tblW w:w="9468"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9468"/>
      </w:tblGrid>
      <w:tr w:rsidR="008F1BE8" w14:paraId="0428032B" w14:textId="77777777" w:rsidTr="19414122">
        <w:trPr>
          <w:trHeight w:val="960"/>
          <w:jc w:val="center"/>
        </w:trPr>
        <w:tc>
          <w:tcPr>
            <w:tcW w:w="9468" w:type="dxa"/>
          </w:tcPr>
          <w:p w14:paraId="2CBB4FEC" w14:textId="77777777" w:rsidR="001E2D4D" w:rsidRPr="00B2106D" w:rsidRDefault="001E2D4D" w:rsidP="001E2D4D">
            <w:pPr>
              <w:tabs>
                <w:tab w:val="left" w:pos="1065"/>
              </w:tabs>
              <w:spacing w:line="276" w:lineRule="auto"/>
              <w:rPr>
                <w:rFonts w:ascii="Calibri" w:hAnsi="Calibri" w:cstheme="minorHAnsi"/>
                <w:b/>
              </w:rPr>
            </w:pPr>
            <w:r w:rsidRPr="00B2106D">
              <w:rPr>
                <w:rFonts w:ascii="Calibri" w:hAnsi="Calibri" w:cstheme="minorHAnsi"/>
                <w:b/>
              </w:rPr>
              <w:t>Statement of Duties</w:t>
            </w:r>
          </w:p>
          <w:p w14:paraId="0428032A" w14:textId="29E5750F" w:rsidR="008F1BE8" w:rsidRPr="001E2D4D" w:rsidRDefault="5E1EC9CB" w:rsidP="19414122">
            <w:pPr>
              <w:spacing w:line="276" w:lineRule="auto"/>
              <w:rPr>
                <w:rFonts w:asciiTheme="majorHAnsi" w:eastAsia="Arial Narrow" w:hAnsiTheme="majorHAnsi" w:cstheme="majorBidi"/>
                <w:sz w:val="22"/>
                <w:szCs w:val="22"/>
              </w:rPr>
            </w:pPr>
            <w:r w:rsidRPr="19414122">
              <w:rPr>
                <w:rFonts w:asciiTheme="majorHAnsi" w:eastAsia="Arial Narrow" w:hAnsiTheme="majorHAnsi" w:cstheme="majorBidi"/>
                <w:sz w:val="22"/>
                <w:szCs w:val="22"/>
              </w:rPr>
              <w:t xml:space="preserve">The following duties are aligned to the major areas of responsibility of </w:t>
            </w:r>
            <w:r w:rsidR="50A97974" w:rsidRPr="19414122">
              <w:rPr>
                <w:rFonts w:asciiTheme="majorHAnsi" w:eastAsia="Arial Narrow" w:hAnsiTheme="majorHAnsi" w:cstheme="majorBidi"/>
                <w:sz w:val="22"/>
                <w:szCs w:val="22"/>
              </w:rPr>
              <w:t>Canteen Assistant</w:t>
            </w:r>
          </w:p>
        </w:tc>
      </w:tr>
      <w:tr w:rsidR="007C24FC" w14:paraId="04280333" w14:textId="77777777" w:rsidTr="19414122">
        <w:trPr>
          <w:trHeight w:val="880"/>
          <w:jc w:val="center"/>
        </w:trPr>
        <w:tc>
          <w:tcPr>
            <w:tcW w:w="9468" w:type="dxa"/>
            <w:vAlign w:val="center"/>
          </w:tcPr>
          <w:p w14:paraId="1E45B3E0" w14:textId="3BEE78A5" w:rsidR="007C24FC" w:rsidRPr="00867516" w:rsidRDefault="50A97974" w:rsidP="19414122">
            <w:pPr>
              <w:spacing w:before="120" w:line="276" w:lineRule="auto"/>
              <w:jc w:val="center"/>
              <w:rPr>
                <w:rFonts w:asciiTheme="majorHAnsi" w:eastAsia="Arial Narrow" w:hAnsiTheme="majorHAnsi" w:cstheme="majorBidi"/>
                <w:sz w:val="26"/>
                <w:szCs w:val="26"/>
              </w:rPr>
            </w:pPr>
            <w:r w:rsidRPr="19414122">
              <w:rPr>
                <w:rFonts w:asciiTheme="majorHAnsi" w:eastAsia="Arial Narrow" w:hAnsiTheme="majorHAnsi" w:cstheme="majorBidi"/>
                <w:b/>
                <w:bCs/>
                <w:sz w:val="26"/>
                <w:szCs w:val="26"/>
              </w:rPr>
              <w:t>Food Ordering, Purchasing and Storage</w:t>
            </w:r>
          </w:p>
          <w:p w14:paraId="5E8BD054" w14:textId="1AA28689" w:rsidR="007C24FC" w:rsidRPr="00F42806" w:rsidRDefault="5B5EEEDF" w:rsidP="19414122">
            <w:pPr>
              <w:pStyle w:val="ListParagraph"/>
              <w:numPr>
                <w:ilvl w:val="0"/>
                <w:numId w:val="12"/>
              </w:numPr>
              <w:spacing w:line="276" w:lineRule="auto"/>
              <w:rPr>
                <w:rFonts w:asciiTheme="majorHAnsi" w:eastAsia="Calibri" w:hAnsiTheme="majorHAnsi" w:cstheme="majorBidi"/>
                <w:color w:val="000000" w:themeColor="text1"/>
                <w:sz w:val="22"/>
                <w:szCs w:val="22"/>
              </w:rPr>
            </w:pPr>
            <w:r w:rsidRPr="19414122">
              <w:rPr>
                <w:rFonts w:asciiTheme="majorHAnsi" w:eastAsia="Arial Narrow" w:hAnsiTheme="majorHAnsi" w:cstheme="majorBidi"/>
                <w:sz w:val="22"/>
                <w:szCs w:val="22"/>
              </w:rPr>
              <w:t>Assist Canteen Manager to c</w:t>
            </w:r>
            <w:r w:rsidRPr="19414122">
              <w:rPr>
                <w:rFonts w:ascii="Calibri" w:eastAsia="Calibri" w:hAnsi="Calibri" w:cs="Calibri"/>
                <w:color w:val="000000" w:themeColor="text1"/>
                <w:sz w:val="22"/>
                <w:szCs w:val="22"/>
              </w:rPr>
              <w:t>ollate orders for canteen food service and catering required</w:t>
            </w:r>
          </w:p>
          <w:p w14:paraId="41958111" w14:textId="0A7E1672" w:rsidR="007C24FC" w:rsidRPr="00F42806" w:rsidRDefault="5B5EEEDF" w:rsidP="19414122">
            <w:pPr>
              <w:pStyle w:val="ListParagraph"/>
              <w:numPr>
                <w:ilvl w:val="0"/>
                <w:numId w:val="12"/>
              </w:numPr>
              <w:spacing w:line="276" w:lineRule="auto"/>
              <w:rPr>
                <w:rFonts w:ascii="Calibri" w:eastAsia="Calibri" w:hAnsi="Calibri" w:cs="Calibri"/>
                <w:color w:val="000000" w:themeColor="text1"/>
                <w:sz w:val="22"/>
                <w:szCs w:val="22"/>
              </w:rPr>
            </w:pPr>
            <w:r w:rsidRPr="19414122">
              <w:rPr>
                <w:rFonts w:ascii="Calibri" w:eastAsia="Calibri" w:hAnsi="Calibri" w:cs="Calibri"/>
                <w:color w:val="000000" w:themeColor="text1"/>
                <w:sz w:val="22"/>
                <w:szCs w:val="22"/>
              </w:rPr>
              <w:t>Complete weekly supermarket shopping</w:t>
            </w:r>
            <w:r w:rsidR="5E8B1D84" w:rsidRPr="19414122">
              <w:rPr>
                <w:rFonts w:ascii="Calibri" w:eastAsia="Calibri" w:hAnsi="Calibri" w:cs="Calibri"/>
                <w:color w:val="000000" w:themeColor="text1"/>
                <w:sz w:val="22"/>
                <w:szCs w:val="22"/>
              </w:rPr>
              <w:t xml:space="preserve"> as directed by Canteen Manager</w:t>
            </w:r>
          </w:p>
          <w:p w14:paraId="31205844" w14:textId="70FA1218" w:rsidR="007C24FC" w:rsidRPr="00F42806" w:rsidRDefault="5B5EEEDF" w:rsidP="19414122">
            <w:pPr>
              <w:pStyle w:val="ListParagraph"/>
              <w:numPr>
                <w:ilvl w:val="0"/>
                <w:numId w:val="12"/>
              </w:numPr>
              <w:spacing w:line="276" w:lineRule="auto"/>
              <w:rPr>
                <w:rFonts w:ascii="Calibri" w:eastAsia="Calibri" w:hAnsi="Calibri" w:cs="Calibri"/>
                <w:color w:val="000000" w:themeColor="text1"/>
                <w:sz w:val="22"/>
                <w:szCs w:val="22"/>
              </w:rPr>
            </w:pPr>
            <w:r w:rsidRPr="19414122">
              <w:rPr>
                <w:rFonts w:ascii="Calibri" w:eastAsia="Calibri" w:hAnsi="Calibri" w:cs="Calibri"/>
                <w:color w:val="000000" w:themeColor="text1"/>
                <w:sz w:val="22"/>
                <w:szCs w:val="22"/>
              </w:rPr>
              <w:t>Receive orders as required, check orders for quality and check that all items have been delivered</w:t>
            </w:r>
          </w:p>
          <w:p w14:paraId="04280332" w14:textId="098A3887" w:rsidR="007C24FC" w:rsidRPr="00F42806" w:rsidRDefault="5B5EEEDF" w:rsidP="19414122">
            <w:pPr>
              <w:pStyle w:val="ListParagraph"/>
              <w:numPr>
                <w:ilvl w:val="0"/>
                <w:numId w:val="12"/>
              </w:numPr>
              <w:spacing w:after="120" w:line="276" w:lineRule="auto"/>
              <w:rPr>
                <w:rFonts w:ascii="Calibri" w:eastAsia="Calibri" w:hAnsi="Calibri" w:cs="Calibri"/>
                <w:color w:val="000000" w:themeColor="text1"/>
                <w:sz w:val="22"/>
                <w:szCs w:val="22"/>
              </w:rPr>
            </w:pPr>
            <w:r w:rsidRPr="19414122">
              <w:rPr>
                <w:rFonts w:ascii="Calibri" w:eastAsia="Calibri" w:hAnsi="Calibri" w:cs="Calibri"/>
                <w:color w:val="000000" w:themeColor="text1"/>
                <w:sz w:val="22"/>
                <w:szCs w:val="22"/>
              </w:rPr>
              <w:t>Correct storage of ingredients to maintain shelf life and food safety</w:t>
            </w:r>
          </w:p>
        </w:tc>
      </w:tr>
      <w:tr w:rsidR="007C24FC" w14:paraId="04280347" w14:textId="77777777" w:rsidTr="19414122">
        <w:trPr>
          <w:trHeight w:val="880"/>
          <w:jc w:val="center"/>
        </w:trPr>
        <w:tc>
          <w:tcPr>
            <w:tcW w:w="9468" w:type="dxa"/>
            <w:vAlign w:val="center"/>
          </w:tcPr>
          <w:p w14:paraId="04280335" w14:textId="4C90A358" w:rsidR="007C24FC" w:rsidRPr="00867516" w:rsidRDefault="2978FD5C" w:rsidP="19414122">
            <w:pPr>
              <w:spacing w:before="120" w:line="276" w:lineRule="auto"/>
              <w:jc w:val="center"/>
              <w:rPr>
                <w:rFonts w:asciiTheme="majorHAnsi" w:eastAsia="Arial Narrow" w:hAnsiTheme="majorHAnsi" w:cstheme="majorBidi"/>
                <w:sz w:val="26"/>
                <w:szCs w:val="26"/>
              </w:rPr>
            </w:pPr>
            <w:r w:rsidRPr="19414122">
              <w:rPr>
                <w:rFonts w:asciiTheme="majorHAnsi" w:eastAsia="Arial Narrow" w:hAnsiTheme="majorHAnsi" w:cstheme="majorBidi"/>
                <w:b/>
                <w:bCs/>
                <w:sz w:val="26"/>
                <w:szCs w:val="26"/>
              </w:rPr>
              <w:lastRenderedPageBreak/>
              <w:t>Food Preparation and Service</w:t>
            </w:r>
          </w:p>
          <w:p w14:paraId="05F9518D" w14:textId="206DE288" w:rsidR="007C24FC" w:rsidRPr="00F42806" w:rsidRDefault="4B0B4C75" w:rsidP="19414122">
            <w:pPr>
              <w:pStyle w:val="ListParagraph"/>
              <w:numPr>
                <w:ilvl w:val="0"/>
                <w:numId w:val="13"/>
              </w:numPr>
              <w:spacing w:line="276" w:lineRule="auto"/>
              <w:rPr>
                <w:rFonts w:asciiTheme="majorHAnsi" w:eastAsiaTheme="majorEastAsia" w:hAnsiTheme="majorHAnsi" w:cstheme="majorBidi"/>
                <w:sz w:val="22"/>
                <w:szCs w:val="22"/>
              </w:rPr>
            </w:pPr>
            <w:r w:rsidRPr="19414122">
              <w:rPr>
                <w:rFonts w:asciiTheme="majorHAnsi" w:eastAsia="Arial Narrow" w:hAnsiTheme="majorHAnsi" w:cstheme="majorBidi"/>
                <w:sz w:val="22"/>
                <w:szCs w:val="22"/>
                <w:lang w:val="en-US"/>
              </w:rPr>
              <w:t xml:space="preserve">Assist food preparation, including cleaning produce, slicing, </w:t>
            </w:r>
            <w:r w:rsidR="6893DB95" w:rsidRPr="19414122">
              <w:rPr>
                <w:rFonts w:asciiTheme="majorHAnsi" w:eastAsia="Arial Narrow" w:hAnsiTheme="majorHAnsi" w:cstheme="majorBidi"/>
                <w:sz w:val="22"/>
                <w:szCs w:val="22"/>
                <w:lang w:val="en-US"/>
              </w:rPr>
              <w:t>baking</w:t>
            </w:r>
            <w:r w:rsidRPr="19414122">
              <w:rPr>
                <w:rFonts w:asciiTheme="majorHAnsi" w:eastAsia="Arial Narrow" w:hAnsiTheme="majorHAnsi" w:cstheme="majorBidi"/>
                <w:sz w:val="22"/>
                <w:szCs w:val="22"/>
                <w:lang w:val="en-US"/>
              </w:rPr>
              <w:t xml:space="preserve"> </w:t>
            </w:r>
            <w:proofErr w:type="spellStart"/>
            <w:r w:rsidRPr="19414122">
              <w:rPr>
                <w:rFonts w:asciiTheme="majorHAnsi" w:eastAsia="Arial Narrow" w:hAnsiTheme="majorHAnsi" w:cstheme="majorBidi"/>
                <w:sz w:val="22"/>
                <w:szCs w:val="22"/>
                <w:lang w:val="en-US"/>
              </w:rPr>
              <w:t>eg.</w:t>
            </w:r>
            <w:proofErr w:type="spellEnd"/>
            <w:r w:rsidRPr="19414122">
              <w:rPr>
                <w:rFonts w:asciiTheme="majorHAnsi" w:eastAsia="Arial Narrow" w:hAnsiTheme="majorHAnsi" w:cstheme="majorBidi"/>
                <w:sz w:val="22"/>
                <w:szCs w:val="22"/>
                <w:lang w:val="en-US"/>
              </w:rPr>
              <w:t xml:space="preserve"> Rolls/wraps/salads/biscuits</w:t>
            </w:r>
          </w:p>
          <w:p w14:paraId="7AE3B312" w14:textId="77C2E40A" w:rsidR="007C24FC" w:rsidRPr="00F42806" w:rsidRDefault="4B0B4C75" w:rsidP="19414122">
            <w:pPr>
              <w:pStyle w:val="ListParagraph"/>
              <w:numPr>
                <w:ilvl w:val="0"/>
                <w:numId w:val="13"/>
              </w:numPr>
              <w:spacing w:line="276" w:lineRule="auto"/>
              <w:rPr>
                <w:rFonts w:asciiTheme="majorHAnsi" w:eastAsiaTheme="majorEastAsia" w:hAnsiTheme="majorHAnsi" w:cstheme="majorBidi"/>
                <w:sz w:val="22"/>
                <w:szCs w:val="22"/>
                <w:lang w:val="en-US"/>
              </w:rPr>
            </w:pPr>
            <w:r w:rsidRPr="19414122">
              <w:rPr>
                <w:rFonts w:asciiTheme="majorHAnsi" w:eastAsia="Arial Narrow" w:hAnsiTheme="majorHAnsi" w:cstheme="majorBidi"/>
                <w:sz w:val="22"/>
                <w:szCs w:val="22"/>
                <w:lang w:val="en-US"/>
              </w:rPr>
              <w:t>Assist breakfast/recess/lunch service including cash handling, check student correct CDF Pay transactions</w:t>
            </w:r>
          </w:p>
          <w:p w14:paraId="517C0897" w14:textId="66F199AC" w:rsidR="007C24FC" w:rsidRPr="00F42806" w:rsidRDefault="4B0B4C75" w:rsidP="19414122">
            <w:pPr>
              <w:pStyle w:val="ListParagraph"/>
              <w:numPr>
                <w:ilvl w:val="0"/>
                <w:numId w:val="13"/>
              </w:numPr>
              <w:spacing w:line="276" w:lineRule="auto"/>
              <w:rPr>
                <w:rFonts w:asciiTheme="majorHAnsi" w:eastAsiaTheme="majorEastAsia" w:hAnsiTheme="majorHAnsi" w:cstheme="majorBidi"/>
                <w:sz w:val="22"/>
                <w:szCs w:val="22"/>
              </w:rPr>
            </w:pPr>
            <w:r w:rsidRPr="19414122">
              <w:rPr>
                <w:rFonts w:asciiTheme="majorHAnsi" w:eastAsia="Arial Narrow" w:hAnsiTheme="majorHAnsi" w:cstheme="majorBidi"/>
                <w:sz w:val="22"/>
                <w:szCs w:val="22"/>
                <w:lang w:val="en-US"/>
              </w:rPr>
              <w:t xml:space="preserve">Assist the collation </w:t>
            </w:r>
            <w:r w:rsidR="2D1B2509" w:rsidRPr="19414122">
              <w:rPr>
                <w:rFonts w:asciiTheme="majorHAnsi" w:eastAsia="Arial Narrow" w:hAnsiTheme="majorHAnsi" w:cstheme="majorBidi"/>
                <w:sz w:val="22"/>
                <w:szCs w:val="22"/>
                <w:lang w:val="en-US"/>
              </w:rPr>
              <w:t xml:space="preserve">and distribution </w:t>
            </w:r>
            <w:r w:rsidRPr="19414122">
              <w:rPr>
                <w:rFonts w:asciiTheme="majorHAnsi" w:eastAsia="Arial Narrow" w:hAnsiTheme="majorHAnsi" w:cstheme="majorBidi"/>
                <w:sz w:val="22"/>
                <w:szCs w:val="22"/>
                <w:lang w:val="en-US"/>
              </w:rPr>
              <w:t>of lunch orders</w:t>
            </w:r>
          </w:p>
          <w:p w14:paraId="038FC63F" w14:textId="074D677A" w:rsidR="007C24FC" w:rsidRPr="00F42806" w:rsidRDefault="24FF8CEE" w:rsidP="19414122">
            <w:pPr>
              <w:pStyle w:val="ListParagraph"/>
              <w:numPr>
                <w:ilvl w:val="0"/>
                <w:numId w:val="13"/>
              </w:numPr>
              <w:spacing w:line="276" w:lineRule="auto"/>
              <w:rPr>
                <w:sz w:val="22"/>
                <w:szCs w:val="22"/>
              </w:rPr>
            </w:pPr>
            <w:r w:rsidRPr="19414122">
              <w:rPr>
                <w:rFonts w:asciiTheme="majorHAnsi" w:eastAsia="Arial Narrow" w:hAnsiTheme="majorHAnsi" w:cstheme="majorBidi"/>
                <w:sz w:val="22"/>
                <w:szCs w:val="22"/>
              </w:rPr>
              <w:t>Guide students to correct ordering method and behaviours</w:t>
            </w:r>
          </w:p>
          <w:p w14:paraId="04280346" w14:textId="6F30F525" w:rsidR="007C24FC" w:rsidRPr="00F42806" w:rsidRDefault="24FF8CEE" w:rsidP="19414122">
            <w:pPr>
              <w:pStyle w:val="ListParagraph"/>
              <w:numPr>
                <w:ilvl w:val="0"/>
                <w:numId w:val="13"/>
              </w:numPr>
              <w:spacing w:line="276" w:lineRule="auto"/>
              <w:rPr>
                <w:sz w:val="22"/>
                <w:szCs w:val="22"/>
              </w:rPr>
            </w:pPr>
            <w:r w:rsidRPr="19414122">
              <w:rPr>
                <w:rFonts w:asciiTheme="majorHAnsi" w:eastAsia="Arial Narrow" w:hAnsiTheme="majorHAnsi" w:cstheme="majorBidi"/>
                <w:sz w:val="22"/>
                <w:szCs w:val="22"/>
              </w:rPr>
              <w:t>Seek assistance form teacher on duty to correctly direct student behaviour</w:t>
            </w:r>
            <w:r w:rsidR="6AB04902" w:rsidRPr="19414122">
              <w:rPr>
                <w:rFonts w:asciiTheme="majorHAnsi" w:eastAsia="Arial Narrow" w:hAnsiTheme="majorHAnsi" w:cstheme="majorBidi"/>
                <w:sz w:val="22"/>
                <w:szCs w:val="22"/>
              </w:rPr>
              <w:t xml:space="preserve"> </w:t>
            </w:r>
          </w:p>
        </w:tc>
      </w:tr>
      <w:tr w:rsidR="007C24FC" w14:paraId="04280352" w14:textId="77777777" w:rsidTr="19414122">
        <w:trPr>
          <w:trHeight w:val="880"/>
          <w:jc w:val="center"/>
        </w:trPr>
        <w:tc>
          <w:tcPr>
            <w:tcW w:w="9468" w:type="dxa"/>
            <w:vAlign w:val="center"/>
          </w:tcPr>
          <w:p w14:paraId="04280349" w14:textId="16CB1799" w:rsidR="007C24FC" w:rsidRPr="00867516" w:rsidRDefault="64E37ACE" w:rsidP="19414122">
            <w:pPr>
              <w:spacing w:before="120" w:line="276" w:lineRule="auto"/>
              <w:jc w:val="center"/>
              <w:rPr>
                <w:rFonts w:asciiTheme="majorHAnsi" w:eastAsia="Arial Narrow" w:hAnsiTheme="majorHAnsi" w:cstheme="majorBidi"/>
                <w:b/>
                <w:bCs/>
                <w:sz w:val="26"/>
                <w:szCs w:val="26"/>
              </w:rPr>
            </w:pPr>
            <w:r w:rsidRPr="19414122">
              <w:rPr>
                <w:rFonts w:asciiTheme="majorHAnsi" w:eastAsia="Arial Narrow" w:hAnsiTheme="majorHAnsi" w:cstheme="majorBidi"/>
                <w:b/>
                <w:bCs/>
                <w:sz w:val="26"/>
                <w:szCs w:val="26"/>
              </w:rPr>
              <w:t>Canteen Administration</w:t>
            </w:r>
          </w:p>
          <w:p w14:paraId="43D24C8E" w14:textId="07CFF08D" w:rsidR="00315209" w:rsidRDefault="64E37ACE" w:rsidP="19414122">
            <w:pPr>
              <w:pStyle w:val="ListParagraph"/>
              <w:numPr>
                <w:ilvl w:val="0"/>
                <w:numId w:val="14"/>
              </w:numPr>
              <w:spacing w:line="276" w:lineRule="auto"/>
              <w:rPr>
                <w:rFonts w:asciiTheme="majorHAnsi" w:eastAsiaTheme="majorEastAsia" w:hAnsiTheme="majorHAnsi" w:cstheme="majorBidi"/>
                <w:sz w:val="22"/>
                <w:szCs w:val="22"/>
              </w:rPr>
            </w:pPr>
            <w:r w:rsidRPr="19414122">
              <w:rPr>
                <w:rFonts w:asciiTheme="majorHAnsi" w:eastAsia="Arial Narrow" w:hAnsiTheme="majorHAnsi" w:cstheme="majorBidi"/>
                <w:sz w:val="22"/>
                <w:szCs w:val="22"/>
              </w:rPr>
              <w:t>Assist Canteen Manager in stocktake of canteen inventory</w:t>
            </w:r>
          </w:p>
          <w:p w14:paraId="6BEA9CC7" w14:textId="01C63841" w:rsidR="007C24FC" w:rsidRPr="00F42806" w:rsidRDefault="64E37ACE" w:rsidP="19414122">
            <w:pPr>
              <w:pStyle w:val="ListParagraph"/>
              <w:numPr>
                <w:ilvl w:val="0"/>
                <w:numId w:val="14"/>
              </w:numPr>
              <w:spacing w:line="276" w:lineRule="auto"/>
              <w:rPr>
                <w:rFonts w:asciiTheme="majorHAnsi" w:eastAsia="Arial Narrow" w:hAnsiTheme="majorHAnsi" w:cstheme="majorBidi"/>
                <w:sz w:val="22"/>
                <w:szCs w:val="22"/>
              </w:rPr>
            </w:pPr>
            <w:r w:rsidRPr="19414122">
              <w:rPr>
                <w:rFonts w:asciiTheme="majorHAnsi" w:eastAsia="Arial Narrow" w:hAnsiTheme="majorHAnsi" w:cstheme="majorBidi"/>
                <w:sz w:val="22"/>
                <w:szCs w:val="22"/>
              </w:rPr>
              <w:t>Provide aid and training to parent volunteers</w:t>
            </w:r>
          </w:p>
          <w:p w14:paraId="04280351" w14:textId="259E44BC" w:rsidR="007C24FC" w:rsidRPr="00F42806" w:rsidRDefault="63D904D8" w:rsidP="19414122">
            <w:pPr>
              <w:pStyle w:val="ListParagraph"/>
              <w:numPr>
                <w:ilvl w:val="0"/>
                <w:numId w:val="14"/>
              </w:numPr>
              <w:spacing w:line="276" w:lineRule="auto"/>
              <w:rPr>
                <w:sz w:val="22"/>
                <w:szCs w:val="22"/>
              </w:rPr>
            </w:pPr>
            <w:r w:rsidRPr="19414122">
              <w:rPr>
                <w:rFonts w:asciiTheme="majorHAnsi" w:eastAsia="Arial Narrow" w:hAnsiTheme="majorHAnsi" w:cstheme="majorBidi"/>
                <w:sz w:val="22"/>
                <w:szCs w:val="22"/>
              </w:rPr>
              <w:t>Complete compliance modules, and attend professional development and training as required</w:t>
            </w:r>
          </w:p>
        </w:tc>
      </w:tr>
      <w:tr w:rsidR="007C24FC" w14:paraId="04280357" w14:textId="77777777" w:rsidTr="19414122">
        <w:trPr>
          <w:trHeight w:val="520"/>
          <w:jc w:val="center"/>
        </w:trPr>
        <w:tc>
          <w:tcPr>
            <w:tcW w:w="9468" w:type="dxa"/>
            <w:vAlign w:val="center"/>
          </w:tcPr>
          <w:p w14:paraId="0F7414C5" w14:textId="33C074D6" w:rsidR="46EC2304" w:rsidRDefault="46EC2304" w:rsidP="19414122">
            <w:pPr>
              <w:spacing w:before="120"/>
              <w:jc w:val="center"/>
              <w:rPr>
                <w:rFonts w:ascii="Calibri" w:eastAsia="Calibri" w:hAnsi="Calibri" w:cs="Calibri"/>
                <w:color w:val="000000" w:themeColor="text1"/>
                <w:sz w:val="22"/>
                <w:szCs w:val="22"/>
              </w:rPr>
            </w:pPr>
            <w:r w:rsidRPr="19414122">
              <w:rPr>
                <w:rFonts w:ascii="Calibri" w:eastAsia="Calibri" w:hAnsi="Calibri" w:cs="Calibri"/>
                <w:b/>
                <w:bCs/>
                <w:color w:val="000000" w:themeColor="text1"/>
                <w:sz w:val="26"/>
                <w:szCs w:val="26"/>
              </w:rPr>
              <w:t>Cleaning</w:t>
            </w:r>
          </w:p>
          <w:p w14:paraId="3822F92F" w14:textId="21EABBB8" w:rsidR="007C24FC" w:rsidRPr="00566AD7" w:rsidRDefault="46EC2304" w:rsidP="19414122">
            <w:pPr>
              <w:pStyle w:val="ListParagraph"/>
              <w:numPr>
                <w:ilvl w:val="0"/>
                <w:numId w:val="15"/>
              </w:numPr>
              <w:spacing w:line="276" w:lineRule="auto"/>
              <w:rPr>
                <w:rFonts w:asciiTheme="majorHAnsi" w:eastAsia="Calibri" w:hAnsiTheme="majorHAnsi" w:cstheme="majorBidi"/>
                <w:color w:val="000000" w:themeColor="text1"/>
                <w:sz w:val="22"/>
                <w:szCs w:val="22"/>
              </w:rPr>
            </w:pPr>
            <w:r w:rsidRPr="19414122">
              <w:rPr>
                <w:rFonts w:ascii="Calibri" w:eastAsia="Calibri" w:hAnsi="Calibri" w:cs="Calibri"/>
                <w:color w:val="000000" w:themeColor="text1"/>
                <w:sz w:val="22"/>
                <w:szCs w:val="22"/>
              </w:rPr>
              <w:t xml:space="preserve">Fridges (inside and out), bulk storage containers (inside and out), hand washing basins, </w:t>
            </w:r>
            <w:r w:rsidR="3DB7DBD9" w:rsidRPr="19414122">
              <w:rPr>
                <w:rFonts w:ascii="Calibri" w:eastAsia="Calibri" w:hAnsi="Calibri" w:cs="Calibri"/>
                <w:color w:val="000000" w:themeColor="text1"/>
                <w:sz w:val="22"/>
                <w:szCs w:val="22"/>
              </w:rPr>
              <w:t xml:space="preserve">food washing basin, </w:t>
            </w:r>
            <w:r w:rsidRPr="19414122">
              <w:rPr>
                <w:rFonts w:ascii="Calibri" w:eastAsia="Calibri" w:hAnsi="Calibri" w:cs="Calibri"/>
                <w:color w:val="000000" w:themeColor="text1"/>
                <w:sz w:val="22"/>
                <w:szCs w:val="22"/>
              </w:rPr>
              <w:t xml:space="preserve">tables, chairs, ovens, rubbish bins, benches, cupboards, drawers, shelves, </w:t>
            </w:r>
            <w:proofErr w:type="gramStart"/>
            <w:r w:rsidRPr="19414122">
              <w:rPr>
                <w:rFonts w:ascii="Calibri" w:eastAsia="Calibri" w:hAnsi="Calibri" w:cs="Calibri"/>
                <w:color w:val="000000" w:themeColor="text1"/>
                <w:sz w:val="22"/>
                <w:szCs w:val="22"/>
              </w:rPr>
              <w:t>window sills</w:t>
            </w:r>
            <w:proofErr w:type="gramEnd"/>
            <w:r w:rsidRPr="19414122">
              <w:rPr>
                <w:rFonts w:ascii="Calibri" w:eastAsia="Calibri" w:hAnsi="Calibri" w:cs="Calibri"/>
                <w:color w:val="000000" w:themeColor="text1"/>
                <w:sz w:val="22"/>
                <w:szCs w:val="22"/>
              </w:rPr>
              <w:t xml:space="preserve"> and microwave ovens</w:t>
            </w:r>
            <w:r w:rsidR="3A0EAB70" w:rsidRPr="19414122">
              <w:rPr>
                <w:rFonts w:ascii="Calibri" w:eastAsia="Calibri" w:hAnsi="Calibri" w:cs="Calibri"/>
                <w:color w:val="000000" w:themeColor="text1"/>
                <w:sz w:val="22"/>
                <w:szCs w:val="22"/>
              </w:rPr>
              <w:t xml:space="preserve"> and canteen appliances</w:t>
            </w:r>
            <w:r w:rsidRPr="19414122">
              <w:rPr>
                <w:rFonts w:ascii="Calibri" w:eastAsia="Calibri" w:hAnsi="Calibri" w:cs="Calibri"/>
                <w:color w:val="000000" w:themeColor="text1"/>
                <w:sz w:val="22"/>
                <w:szCs w:val="22"/>
              </w:rPr>
              <w:t xml:space="preserve"> to be wiped regularly throughout each week following </w:t>
            </w:r>
            <w:r w:rsidR="26271A73" w:rsidRPr="19414122">
              <w:rPr>
                <w:rFonts w:ascii="Calibri" w:eastAsia="Calibri" w:hAnsi="Calibri" w:cs="Calibri"/>
                <w:color w:val="000000" w:themeColor="text1"/>
                <w:sz w:val="22"/>
                <w:szCs w:val="22"/>
              </w:rPr>
              <w:t>food preparation and service</w:t>
            </w:r>
          </w:p>
          <w:p w14:paraId="1E21BA7F" w14:textId="33B1D535" w:rsidR="007C24FC" w:rsidRPr="00566AD7" w:rsidRDefault="6A08E5EE" w:rsidP="19414122">
            <w:pPr>
              <w:pStyle w:val="ListParagraph"/>
              <w:numPr>
                <w:ilvl w:val="0"/>
                <w:numId w:val="15"/>
              </w:numPr>
              <w:spacing w:line="276" w:lineRule="auto"/>
              <w:rPr>
                <w:color w:val="000000" w:themeColor="text1"/>
                <w:sz w:val="22"/>
                <w:szCs w:val="22"/>
              </w:rPr>
            </w:pPr>
            <w:r w:rsidRPr="19414122">
              <w:rPr>
                <w:rFonts w:ascii="Calibri" w:eastAsia="Calibri" w:hAnsi="Calibri" w:cs="Calibri"/>
                <w:color w:val="000000" w:themeColor="text1"/>
                <w:sz w:val="22"/>
                <w:szCs w:val="22"/>
              </w:rPr>
              <w:t>Floors cleaned daily</w:t>
            </w:r>
          </w:p>
          <w:p w14:paraId="6B8A85DE" w14:textId="63F4C802" w:rsidR="007C24FC" w:rsidRPr="00566AD7" w:rsidRDefault="46EC2304" w:rsidP="19414122">
            <w:pPr>
              <w:pStyle w:val="ListParagraph"/>
              <w:numPr>
                <w:ilvl w:val="0"/>
                <w:numId w:val="15"/>
              </w:numPr>
              <w:spacing w:line="276" w:lineRule="auto"/>
              <w:rPr>
                <w:rFonts w:ascii="Calibri" w:eastAsia="Calibri" w:hAnsi="Calibri" w:cs="Calibri"/>
                <w:color w:val="000000" w:themeColor="text1"/>
                <w:sz w:val="22"/>
                <w:szCs w:val="22"/>
              </w:rPr>
            </w:pPr>
            <w:r w:rsidRPr="19414122">
              <w:rPr>
                <w:rFonts w:ascii="Calibri" w:eastAsia="Calibri" w:hAnsi="Calibri" w:cs="Calibri"/>
                <w:color w:val="000000" w:themeColor="text1"/>
                <w:sz w:val="22"/>
                <w:szCs w:val="22"/>
              </w:rPr>
              <w:t>Ovens, and other preparation and cooking equipment thoroughly cleaned at the end of each term</w:t>
            </w:r>
          </w:p>
          <w:p w14:paraId="3F3C6A32" w14:textId="02C25E64" w:rsidR="007C24FC" w:rsidRPr="00566AD7" w:rsidRDefault="46EC2304" w:rsidP="19414122">
            <w:pPr>
              <w:pStyle w:val="ListParagraph"/>
              <w:numPr>
                <w:ilvl w:val="0"/>
                <w:numId w:val="15"/>
              </w:numPr>
              <w:spacing w:line="276" w:lineRule="auto"/>
              <w:rPr>
                <w:rFonts w:ascii="Calibri" w:eastAsia="Calibri" w:hAnsi="Calibri" w:cs="Calibri"/>
                <w:color w:val="000000" w:themeColor="text1"/>
                <w:sz w:val="22"/>
                <w:szCs w:val="22"/>
              </w:rPr>
            </w:pPr>
            <w:r w:rsidRPr="19414122">
              <w:rPr>
                <w:rFonts w:ascii="Calibri" w:eastAsia="Calibri" w:hAnsi="Calibri" w:cs="Calibri"/>
                <w:color w:val="000000" w:themeColor="text1"/>
                <w:sz w:val="22"/>
                <w:szCs w:val="22"/>
              </w:rPr>
              <w:t xml:space="preserve">Oven trays, cake tins etc to be checked and </w:t>
            </w:r>
            <w:r w:rsidR="4DAA06E8" w:rsidRPr="19414122">
              <w:rPr>
                <w:rFonts w:ascii="Calibri" w:eastAsia="Calibri" w:hAnsi="Calibri" w:cs="Calibri"/>
                <w:color w:val="000000" w:themeColor="text1"/>
                <w:sz w:val="22"/>
                <w:szCs w:val="22"/>
              </w:rPr>
              <w:t>replaced if damaged</w:t>
            </w:r>
          </w:p>
          <w:p w14:paraId="04280356" w14:textId="334CE5A9" w:rsidR="007C24FC" w:rsidRPr="00566AD7" w:rsidRDefault="46EC2304" w:rsidP="19414122">
            <w:pPr>
              <w:pStyle w:val="ListParagraph"/>
              <w:numPr>
                <w:ilvl w:val="0"/>
                <w:numId w:val="15"/>
              </w:numPr>
              <w:spacing w:after="120" w:line="276" w:lineRule="auto"/>
              <w:rPr>
                <w:rFonts w:ascii="Calibri" w:eastAsia="Calibri" w:hAnsi="Calibri" w:cs="Calibri"/>
                <w:color w:val="000000" w:themeColor="text1"/>
                <w:sz w:val="22"/>
                <w:szCs w:val="22"/>
              </w:rPr>
            </w:pPr>
            <w:r w:rsidRPr="19414122">
              <w:rPr>
                <w:rFonts w:ascii="Calibri" w:eastAsia="Calibri" w:hAnsi="Calibri" w:cs="Calibri"/>
                <w:color w:val="000000" w:themeColor="text1"/>
                <w:sz w:val="22"/>
                <w:szCs w:val="22"/>
              </w:rPr>
              <w:t>Storage shelves in storeroom regularly cleaned and sorted</w:t>
            </w:r>
          </w:p>
        </w:tc>
      </w:tr>
      <w:tr w:rsidR="007C24FC" w14:paraId="0428035F" w14:textId="77777777" w:rsidTr="19414122">
        <w:trPr>
          <w:trHeight w:val="980"/>
          <w:jc w:val="center"/>
        </w:trPr>
        <w:tc>
          <w:tcPr>
            <w:tcW w:w="9468" w:type="dxa"/>
            <w:vAlign w:val="center"/>
          </w:tcPr>
          <w:p w14:paraId="280D5C4E" w14:textId="1557CC17" w:rsidR="007C24FC" w:rsidRPr="00566AD7" w:rsidRDefault="2CA52C01" w:rsidP="19414122">
            <w:pPr>
              <w:spacing w:before="120" w:line="276" w:lineRule="auto"/>
              <w:jc w:val="center"/>
              <w:rPr>
                <w:rFonts w:ascii="Calibri" w:eastAsia="Calibri" w:hAnsi="Calibri" w:cs="Calibri"/>
                <w:color w:val="000000" w:themeColor="text1"/>
                <w:sz w:val="26"/>
                <w:szCs w:val="26"/>
              </w:rPr>
            </w:pPr>
            <w:r w:rsidRPr="19414122">
              <w:rPr>
                <w:rFonts w:ascii="Calibri" w:eastAsia="Calibri" w:hAnsi="Calibri" w:cs="Calibri"/>
                <w:b/>
                <w:bCs/>
                <w:color w:val="000000" w:themeColor="text1"/>
                <w:sz w:val="26"/>
                <w:szCs w:val="26"/>
              </w:rPr>
              <w:t>OTHER</w:t>
            </w:r>
          </w:p>
          <w:p w14:paraId="730C3558" w14:textId="54931375" w:rsidR="007C24FC" w:rsidRPr="00566AD7" w:rsidRDefault="2CA52C01" w:rsidP="19414122">
            <w:pPr>
              <w:spacing w:line="276" w:lineRule="auto"/>
              <w:rPr>
                <w:rFonts w:ascii="Calibri" w:eastAsia="Calibri" w:hAnsi="Calibri" w:cs="Calibri"/>
                <w:color w:val="000000" w:themeColor="text1"/>
                <w:sz w:val="22"/>
                <w:szCs w:val="22"/>
              </w:rPr>
            </w:pPr>
            <w:r w:rsidRPr="19414122">
              <w:rPr>
                <w:rFonts w:ascii="Calibri" w:eastAsia="Calibri" w:hAnsi="Calibri" w:cs="Calibri"/>
                <w:color w:val="000000" w:themeColor="text1"/>
                <w:sz w:val="22"/>
                <w:szCs w:val="22"/>
              </w:rPr>
              <w:t xml:space="preserve">The </w:t>
            </w:r>
            <w:r w:rsidR="2370E4D6" w:rsidRPr="19414122">
              <w:rPr>
                <w:rFonts w:ascii="Calibri" w:eastAsia="Calibri" w:hAnsi="Calibri" w:cs="Calibri"/>
                <w:color w:val="000000" w:themeColor="text1"/>
                <w:sz w:val="22"/>
                <w:szCs w:val="22"/>
              </w:rPr>
              <w:t xml:space="preserve">Canteen </w:t>
            </w:r>
            <w:r w:rsidRPr="19414122">
              <w:rPr>
                <w:rFonts w:ascii="Calibri" w:eastAsia="Calibri" w:hAnsi="Calibri" w:cs="Calibri"/>
                <w:color w:val="000000" w:themeColor="text1"/>
                <w:sz w:val="22"/>
                <w:szCs w:val="22"/>
              </w:rPr>
              <w:t xml:space="preserve">Assistant is, at times, required to undertake other duties related to the role as directed by </w:t>
            </w:r>
            <w:r w:rsidR="1A6929BC" w:rsidRPr="19414122">
              <w:rPr>
                <w:rFonts w:ascii="Calibri" w:eastAsia="Calibri" w:hAnsi="Calibri" w:cs="Calibri"/>
                <w:color w:val="000000" w:themeColor="text1"/>
                <w:sz w:val="22"/>
                <w:szCs w:val="22"/>
              </w:rPr>
              <w:t>the</w:t>
            </w:r>
            <w:r w:rsidRPr="19414122">
              <w:rPr>
                <w:rFonts w:ascii="Calibri" w:eastAsia="Calibri" w:hAnsi="Calibri" w:cs="Calibri"/>
                <w:color w:val="000000" w:themeColor="text1"/>
                <w:sz w:val="22"/>
                <w:szCs w:val="22"/>
              </w:rPr>
              <w:t xml:space="preserve"> </w:t>
            </w:r>
            <w:r w:rsidR="1A6929BC" w:rsidRPr="19414122">
              <w:rPr>
                <w:rFonts w:ascii="Calibri" w:eastAsia="Calibri" w:hAnsi="Calibri" w:cs="Calibri"/>
                <w:color w:val="000000" w:themeColor="text1"/>
                <w:sz w:val="22"/>
                <w:szCs w:val="22"/>
              </w:rPr>
              <w:t>Canteen Manager and other times in</w:t>
            </w:r>
            <w:r w:rsidR="1FC7B46D" w:rsidRPr="19414122">
              <w:rPr>
                <w:rFonts w:ascii="Calibri" w:eastAsia="Calibri" w:hAnsi="Calibri" w:cs="Calibri"/>
                <w:color w:val="000000" w:themeColor="text1"/>
                <w:sz w:val="22"/>
                <w:szCs w:val="22"/>
              </w:rPr>
              <w:t xml:space="preserve"> </w:t>
            </w:r>
            <w:r w:rsidRPr="19414122">
              <w:rPr>
                <w:rFonts w:ascii="Calibri" w:eastAsia="Calibri" w:hAnsi="Calibri" w:cs="Calibri"/>
                <w:color w:val="000000" w:themeColor="text1"/>
                <w:sz w:val="22"/>
                <w:szCs w:val="22"/>
              </w:rPr>
              <w:t xml:space="preserve">consultation with the </w:t>
            </w:r>
            <w:r w:rsidR="5787A3E2" w:rsidRPr="19414122">
              <w:rPr>
                <w:rFonts w:ascii="Calibri" w:eastAsia="Calibri" w:hAnsi="Calibri" w:cs="Calibri"/>
                <w:color w:val="000000" w:themeColor="text1"/>
                <w:sz w:val="22"/>
                <w:szCs w:val="22"/>
              </w:rPr>
              <w:t>Business Manager</w:t>
            </w:r>
            <w:r w:rsidRPr="19414122">
              <w:rPr>
                <w:rFonts w:ascii="Calibri" w:eastAsia="Calibri" w:hAnsi="Calibri" w:cs="Calibri"/>
                <w:color w:val="000000" w:themeColor="text1"/>
                <w:sz w:val="22"/>
                <w:szCs w:val="22"/>
              </w:rPr>
              <w:t>.</w:t>
            </w:r>
          </w:p>
          <w:p w14:paraId="0428035E" w14:textId="178157DD" w:rsidR="007C24FC" w:rsidRPr="00566AD7" w:rsidRDefault="2CA52C01" w:rsidP="19414122">
            <w:pPr>
              <w:spacing w:before="120" w:after="120" w:line="276" w:lineRule="auto"/>
              <w:rPr>
                <w:rFonts w:ascii="Calibri" w:eastAsia="Calibri" w:hAnsi="Calibri" w:cs="Calibri"/>
                <w:color w:val="000000" w:themeColor="text1"/>
                <w:sz w:val="22"/>
                <w:szCs w:val="22"/>
              </w:rPr>
            </w:pPr>
            <w:r w:rsidRPr="19414122">
              <w:rPr>
                <w:rFonts w:ascii="Calibri" w:eastAsia="Calibri" w:hAnsi="Calibri" w:cs="Calibri"/>
                <w:color w:val="000000" w:themeColor="text1"/>
                <w:sz w:val="22"/>
                <w:szCs w:val="22"/>
              </w:rPr>
              <w:t xml:space="preserve">The </w:t>
            </w:r>
            <w:r w:rsidR="7580A199" w:rsidRPr="19414122">
              <w:rPr>
                <w:rFonts w:ascii="Calibri" w:eastAsia="Calibri" w:hAnsi="Calibri" w:cs="Calibri"/>
                <w:color w:val="000000" w:themeColor="text1"/>
                <w:sz w:val="22"/>
                <w:szCs w:val="22"/>
              </w:rPr>
              <w:t xml:space="preserve">Canteen </w:t>
            </w:r>
            <w:r w:rsidRPr="19414122">
              <w:rPr>
                <w:rFonts w:ascii="Calibri" w:eastAsia="Calibri" w:hAnsi="Calibri" w:cs="Calibri"/>
                <w:color w:val="000000" w:themeColor="text1"/>
                <w:sz w:val="22"/>
                <w:szCs w:val="22"/>
              </w:rPr>
              <w:t xml:space="preserve">Assistant will undertake professional development and training </w:t>
            </w:r>
            <w:proofErr w:type="gramStart"/>
            <w:r w:rsidRPr="19414122">
              <w:rPr>
                <w:rFonts w:ascii="Calibri" w:eastAsia="Calibri" w:hAnsi="Calibri" w:cs="Calibri"/>
                <w:color w:val="000000" w:themeColor="text1"/>
                <w:sz w:val="22"/>
                <w:szCs w:val="22"/>
              </w:rPr>
              <w:t>in order to</w:t>
            </w:r>
            <w:proofErr w:type="gramEnd"/>
            <w:r w:rsidRPr="19414122">
              <w:rPr>
                <w:rFonts w:ascii="Calibri" w:eastAsia="Calibri" w:hAnsi="Calibri" w:cs="Calibri"/>
                <w:color w:val="000000" w:themeColor="text1"/>
                <w:sz w:val="22"/>
                <w:szCs w:val="22"/>
              </w:rPr>
              <w:t xml:space="preserve"> maintain a high level of awareness of current and best practice in the major areas of responsibility associated with the role.</w:t>
            </w:r>
          </w:p>
        </w:tc>
      </w:tr>
    </w:tbl>
    <w:p w14:paraId="38E7CE21" w14:textId="217EFBAA" w:rsidR="19414122" w:rsidRDefault="19414122"/>
    <w:p w14:paraId="797AE991" w14:textId="77777777" w:rsidR="00626137" w:rsidRPr="00B2106D" w:rsidRDefault="00626137" w:rsidP="00626137">
      <w:pPr>
        <w:tabs>
          <w:tab w:val="left" w:pos="1065"/>
        </w:tabs>
        <w:spacing w:before="240" w:line="276" w:lineRule="auto"/>
        <w:rPr>
          <w:rFonts w:ascii="Calibri" w:hAnsi="Calibri" w:cstheme="minorHAnsi"/>
          <w:b/>
        </w:rPr>
      </w:pPr>
      <w:r w:rsidRPr="00B2106D">
        <w:rPr>
          <w:rFonts w:ascii="Calibri" w:hAnsi="Calibri" w:cstheme="minorHAnsi"/>
          <w:b/>
        </w:rPr>
        <w:t>Qualities and Capabilities</w:t>
      </w:r>
    </w:p>
    <w:p w14:paraId="151D5FAB" w14:textId="4BB981B6" w:rsidR="00521256" w:rsidRDefault="00626137" w:rsidP="19414122">
      <w:pPr>
        <w:spacing w:line="276" w:lineRule="auto"/>
        <w:rPr>
          <w:rFonts w:asciiTheme="majorHAnsi" w:eastAsia="Arial Narrow" w:hAnsiTheme="majorHAnsi" w:cstheme="majorBidi"/>
          <w:sz w:val="22"/>
          <w:szCs w:val="22"/>
        </w:rPr>
      </w:pPr>
      <w:r w:rsidRPr="19414122">
        <w:rPr>
          <w:rFonts w:asciiTheme="majorHAnsi" w:eastAsia="Arial Narrow" w:hAnsiTheme="majorHAnsi" w:cstheme="majorBidi"/>
          <w:sz w:val="22"/>
          <w:szCs w:val="22"/>
        </w:rPr>
        <w:t xml:space="preserve">The effective performance of </w:t>
      </w:r>
      <w:r w:rsidR="4F0E6854" w:rsidRPr="19414122">
        <w:rPr>
          <w:rFonts w:asciiTheme="majorHAnsi" w:eastAsia="Arial Narrow" w:hAnsiTheme="majorHAnsi" w:cstheme="majorBidi"/>
          <w:sz w:val="22"/>
          <w:szCs w:val="22"/>
        </w:rPr>
        <w:t>Canteen Assistant</w:t>
      </w:r>
      <w:r w:rsidRPr="19414122">
        <w:rPr>
          <w:rFonts w:asciiTheme="majorHAnsi" w:eastAsia="Arial Narrow" w:hAnsiTheme="majorHAnsi" w:cstheme="majorBidi"/>
          <w:sz w:val="22"/>
          <w:szCs w:val="22"/>
        </w:rPr>
        <w:t xml:space="preserve"> will be due to their demonstration of a comprehensive range of the following:</w:t>
      </w:r>
    </w:p>
    <w:p w14:paraId="61D2E19F" w14:textId="77777777" w:rsidR="003A12A1" w:rsidRPr="00CD257B" w:rsidRDefault="003A12A1" w:rsidP="003A12A1">
      <w:pPr>
        <w:tabs>
          <w:tab w:val="left" w:pos="1065"/>
        </w:tabs>
        <w:spacing w:before="240" w:line="276" w:lineRule="auto"/>
        <w:rPr>
          <w:rFonts w:ascii="Calibri" w:hAnsi="Calibri" w:cstheme="minorHAnsi"/>
          <w:b/>
          <w:sz w:val="22"/>
          <w:szCs w:val="22"/>
        </w:rPr>
      </w:pPr>
      <w:r w:rsidRPr="00CD257B">
        <w:rPr>
          <w:rFonts w:ascii="Calibri" w:hAnsi="Calibri" w:cstheme="minorHAnsi"/>
          <w:b/>
          <w:sz w:val="22"/>
          <w:szCs w:val="22"/>
        </w:rPr>
        <w:t>Attributes &amp; Dispositions</w:t>
      </w:r>
    </w:p>
    <w:p w14:paraId="63C07AAD" w14:textId="77777777" w:rsidR="003A12A1" w:rsidRPr="003A12A1" w:rsidRDefault="003A12A1" w:rsidP="003A12A1">
      <w:pPr>
        <w:numPr>
          <w:ilvl w:val="0"/>
          <w:numId w:val="17"/>
        </w:numPr>
        <w:spacing w:line="276" w:lineRule="auto"/>
        <w:rPr>
          <w:rFonts w:asciiTheme="majorHAnsi" w:eastAsia="Arial Narrow" w:hAnsiTheme="majorHAnsi" w:cstheme="majorHAnsi"/>
        </w:rPr>
      </w:pPr>
      <w:r w:rsidRPr="003A12A1">
        <w:rPr>
          <w:rFonts w:asciiTheme="majorHAnsi" w:eastAsia="Arial Narrow" w:hAnsiTheme="majorHAnsi" w:cstheme="majorHAnsi"/>
          <w:sz w:val="22"/>
          <w:szCs w:val="22"/>
        </w:rPr>
        <w:t>respect for the core values of Kildare Education Ministries</w:t>
      </w:r>
      <w:r w:rsidRPr="003A12A1">
        <w:rPr>
          <w:rFonts w:asciiTheme="majorHAnsi" w:eastAsia="Arial Narrow" w:hAnsiTheme="majorHAnsi" w:cstheme="majorHAnsi"/>
          <w:color w:val="0000FF"/>
          <w:sz w:val="22"/>
          <w:szCs w:val="22"/>
        </w:rPr>
        <w:t xml:space="preserve"> </w:t>
      </w:r>
      <w:r w:rsidRPr="003A12A1">
        <w:rPr>
          <w:rFonts w:asciiTheme="majorHAnsi" w:eastAsia="Arial Narrow" w:hAnsiTheme="majorHAnsi" w:cstheme="majorHAnsi"/>
          <w:sz w:val="22"/>
          <w:szCs w:val="22"/>
        </w:rPr>
        <w:t>as lived at Clonard College</w:t>
      </w:r>
    </w:p>
    <w:p w14:paraId="6A2F35D5" w14:textId="77777777" w:rsidR="003A12A1" w:rsidRPr="003A12A1" w:rsidRDefault="003A12A1" w:rsidP="003A12A1">
      <w:pPr>
        <w:numPr>
          <w:ilvl w:val="0"/>
          <w:numId w:val="17"/>
        </w:numPr>
        <w:spacing w:line="276" w:lineRule="auto"/>
        <w:rPr>
          <w:rFonts w:asciiTheme="majorHAnsi" w:eastAsia="Arial Narrow" w:hAnsiTheme="majorHAnsi" w:cstheme="majorHAnsi"/>
        </w:rPr>
      </w:pPr>
      <w:r w:rsidRPr="003A12A1">
        <w:rPr>
          <w:rFonts w:asciiTheme="majorHAnsi" w:eastAsia="Arial Narrow" w:hAnsiTheme="majorHAnsi" w:cstheme="majorHAnsi"/>
          <w:sz w:val="22"/>
          <w:szCs w:val="22"/>
        </w:rPr>
        <w:t xml:space="preserve">commitment to Clonard Vision </w:t>
      </w:r>
    </w:p>
    <w:p w14:paraId="3031174E" w14:textId="77777777" w:rsidR="003A12A1" w:rsidRPr="003A12A1" w:rsidRDefault="003A12A1" w:rsidP="003A12A1">
      <w:pPr>
        <w:numPr>
          <w:ilvl w:val="0"/>
          <w:numId w:val="17"/>
        </w:numPr>
        <w:spacing w:line="276" w:lineRule="auto"/>
        <w:rPr>
          <w:rFonts w:asciiTheme="majorHAnsi" w:eastAsia="Arial Narrow" w:hAnsiTheme="majorHAnsi" w:cstheme="majorHAnsi"/>
        </w:rPr>
      </w:pPr>
      <w:r w:rsidRPr="003A12A1">
        <w:rPr>
          <w:rFonts w:asciiTheme="majorHAnsi" w:eastAsia="Arial Narrow" w:hAnsiTheme="majorHAnsi" w:cstheme="majorHAnsi"/>
          <w:sz w:val="22"/>
          <w:szCs w:val="22"/>
        </w:rPr>
        <w:t xml:space="preserve">hospitable and timely service to all who engage with the office of the </w:t>
      </w:r>
      <w:proofErr w:type="gramStart"/>
      <w:r w:rsidRPr="003A12A1">
        <w:rPr>
          <w:rFonts w:asciiTheme="majorHAnsi" w:eastAsia="Arial Narrow" w:hAnsiTheme="majorHAnsi" w:cstheme="majorHAnsi"/>
          <w:sz w:val="22"/>
          <w:szCs w:val="22"/>
        </w:rPr>
        <w:t>Principal</w:t>
      </w:r>
      <w:proofErr w:type="gramEnd"/>
    </w:p>
    <w:p w14:paraId="6657C687" w14:textId="77777777" w:rsidR="003A12A1" w:rsidRPr="003A12A1" w:rsidRDefault="003A12A1" w:rsidP="003A12A1">
      <w:pPr>
        <w:numPr>
          <w:ilvl w:val="0"/>
          <w:numId w:val="17"/>
        </w:numPr>
        <w:spacing w:line="276" w:lineRule="auto"/>
        <w:rPr>
          <w:rFonts w:asciiTheme="majorHAnsi" w:eastAsia="Arial Narrow" w:hAnsiTheme="majorHAnsi" w:cstheme="majorHAnsi"/>
        </w:rPr>
      </w:pPr>
      <w:r w:rsidRPr="003A12A1">
        <w:rPr>
          <w:rFonts w:asciiTheme="majorHAnsi" w:eastAsia="Arial Narrow" w:hAnsiTheme="majorHAnsi" w:cstheme="majorHAnsi"/>
          <w:sz w:val="22"/>
          <w:szCs w:val="22"/>
        </w:rPr>
        <w:t xml:space="preserve">loyalty, trustworthiness, </w:t>
      </w:r>
      <w:proofErr w:type="gramStart"/>
      <w:r w:rsidRPr="003A12A1">
        <w:rPr>
          <w:rFonts w:asciiTheme="majorHAnsi" w:eastAsia="Arial Narrow" w:hAnsiTheme="majorHAnsi" w:cstheme="majorHAnsi"/>
          <w:sz w:val="22"/>
          <w:szCs w:val="22"/>
        </w:rPr>
        <w:t>dependability</w:t>
      </w:r>
      <w:proofErr w:type="gramEnd"/>
      <w:r w:rsidRPr="003A12A1">
        <w:rPr>
          <w:rFonts w:asciiTheme="majorHAnsi" w:eastAsia="Arial Narrow" w:hAnsiTheme="majorHAnsi" w:cstheme="majorHAnsi"/>
          <w:sz w:val="22"/>
          <w:szCs w:val="22"/>
        </w:rPr>
        <w:t xml:space="preserve"> and reliability</w:t>
      </w:r>
    </w:p>
    <w:p w14:paraId="506815EA" w14:textId="77777777" w:rsidR="003A12A1" w:rsidRPr="003A12A1" w:rsidRDefault="003A12A1" w:rsidP="003A12A1">
      <w:pPr>
        <w:numPr>
          <w:ilvl w:val="0"/>
          <w:numId w:val="17"/>
        </w:numPr>
        <w:spacing w:line="276" w:lineRule="auto"/>
        <w:rPr>
          <w:rFonts w:asciiTheme="majorHAnsi" w:hAnsiTheme="majorHAnsi" w:cstheme="majorHAnsi"/>
          <w:sz w:val="22"/>
          <w:szCs w:val="22"/>
        </w:rPr>
      </w:pPr>
      <w:r w:rsidRPr="003A12A1">
        <w:rPr>
          <w:rFonts w:asciiTheme="majorHAnsi" w:eastAsia="Arial Narrow" w:hAnsiTheme="majorHAnsi" w:cstheme="majorHAnsi"/>
          <w:sz w:val="22"/>
          <w:szCs w:val="22"/>
        </w:rPr>
        <w:t>generates ideas and is committed to continuous improvement and system efficiencies</w:t>
      </w:r>
    </w:p>
    <w:p w14:paraId="441D88ED" w14:textId="77777777" w:rsidR="003A12A1" w:rsidRPr="003A12A1" w:rsidRDefault="003A12A1" w:rsidP="003A12A1">
      <w:pPr>
        <w:numPr>
          <w:ilvl w:val="0"/>
          <w:numId w:val="17"/>
        </w:numPr>
        <w:spacing w:line="276" w:lineRule="auto"/>
        <w:rPr>
          <w:rFonts w:asciiTheme="majorHAnsi" w:eastAsia="Arial Narrow" w:hAnsiTheme="majorHAnsi" w:cstheme="majorHAnsi"/>
          <w:sz w:val="22"/>
          <w:szCs w:val="22"/>
        </w:rPr>
      </w:pPr>
      <w:r w:rsidRPr="003A12A1">
        <w:rPr>
          <w:rFonts w:asciiTheme="majorHAnsi" w:eastAsia="Arial Narrow" w:hAnsiTheme="majorHAnsi" w:cstheme="majorHAnsi"/>
          <w:sz w:val="22"/>
          <w:szCs w:val="22"/>
        </w:rPr>
        <w:t>proven ability to provide clear and effective communication in a variety of formats to various audiences</w:t>
      </w:r>
    </w:p>
    <w:p w14:paraId="3C1ABA8C" w14:textId="77777777" w:rsidR="003A12A1" w:rsidRPr="003A12A1" w:rsidRDefault="003A12A1" w:rsidP="003A12A1">
      <w:pPr>
        <w:numPr>
          <w:ilvl w:val="0"/>
          <w:numId w:val="17"/>
        </w:numPr>
        <w:rPr>
          <w:rFonts w:asciiTheme="majorHAnsi" w:eastAsia="Arial Narrow" w:hAnsiTheme="majorHAnsi" w:cstheme="majorHAnsi"/>
        </w:rPr>
      </w:pPr>
      <w:r w:rsidRPr="003A12A1">
        <w:rPr>
          <w:rFonts w:asciiTheme="majorHAnsi" w:eastAsia="Arial Narrow" w:hAnsiTheme="majorHAnsi" w:cstheme="majorHAnsi"/>
          <w:sz w:val="22"/>
          <w:szCs w:val="22"/>
        </w:rPr>
        <w:t>openness to learning in all situations</w:t>
      </w:r>
    </w:p>
    <w:p w14:paraId="68736D84" w14:textId="77777777" w:rsidR="003A12A1" w:rsidRPr="003A12A1" w:rsidRDefault="003A12A1" w:rsidP="003A12A1">
      <w:pPr>
        <w:numPr>
          <w:ilvl w:val="0"/>
          <w:numId w:val="17"/>
        </w:numPr>
        <w:rPr>
          <w:rFonts w:asciiTheme="majorHAnsi" w:eastAsia="Arial Narrow" w:hAnsiTheme="majorHAnsi" w:cstheme="majorHAnsi"/>
        </w:rPr>
      </w:pPr>
      <w:r w:rsidRPr="003A12A1">
        <w:rPr>
          <w:rFonts w:asciiTheme="majorHAnsi" w:eastAsia="Arial Narrow" w:hAnsiTheme="majorHAnsi" w:cstheme="majorHAnsi"/>
          <w:sz w:val="22"/>
          <w:szCs w:val="22"/>
        </w:rPr>
        <w:t>collaborative and flexible participation in professional settings</w:t>
      </w:r>
    </w:p>
    <w:p w14:paraId="2F3D46EF" w14:textId="77777777" w:rsidR="003A12A1" w:rsidRPr="003A12A1" w:rsidRDefault="003A12A1" w:rsidP="003A12A1">
      <w:pPr>
        <w:numPr>
          <w:ilvl w:val="0"/>
          <w:numId w:val="17"/>
        </w:numPr>
        <w:spacing w:line="276" w:lineRule="auto"/>
        <w:rPr>
          <w:rFonts w:asciiTheme="majorHAnsi" w:eastAsia="Arial Narrow" w:hAnsiTheme="majorHAnsi" w:cstheme="majorHAnsi"/>
        </w:rPr>
      </w:pPr>
      <w:r w:rsidRPr="003A12A1">
        <w:rPr>
          <w:rFonts w:asciiTheme="majorHAnsi" w:eastAsia="Arial Narrow" w:hAnsiTheme="majorHAnsi" w:cstheme="majorHAnsi"/>
          <w:sz w:val="22"/>
          <w:szCs w:val="22"/>
        </w:rPr>
        <w:t xml:space="preserve">compassion, </w:t>
      </w:r>
      <w:proofErr w:type="gramStart"/>
      <w:r w:rsidRPr="003A12A1">
        <w:rPr>
          <w:rFonts w:asciiTheme="majorHAnsi" w:eastAsia="Arial Narrow" w:hAnsiTheme="majorHAnsi" w:cstheme="majorHAnsi"/>
          <w:sz w:val="22"/>
          <w:szCs w:val="22"/>
        </w:rPr>
        <w:t>objectivity</w:t>
      </w:r>
      <w:proofErr w:type="gramEnd"/>
      <w:r w:rsidRPr="003A12A1">
        <w:rPr>
          <w:rFonts w:asciiTheme="majorHAnsi" w:eastAsia="Arial Narrow" w:hAnsiTheme="majorHAnsi" w:cstheme="majorHAnsi"/>
          <w:sz w:val="22"/>
          <w:szCs w:val="22"/>
        </w:rPr>
        <w:t xml:space="preserve"> and clarity when handling difficult situations</w:t>
      </w:r>
    </w:p>
    <w:p w14:paraId="5CD6FA77" w14:textId="77777777" w:rsidR="003A12A1" w:rsidRPr="003A12A1" w:rsidRDefault="003A12A1" w:rsidP="003A12A1">
      <w:pPr>
        <w:numPr>
          <w:ilvl w:val="0"/>
          <w:numId w:val="17"/>
        </w:numPr>
        <w:spacing w:line="276" w:lineRule="auto"/>
        <w:rPr>
          <w:rFonts w:asciiTheme="majorHAnsi" w:eastAsia="Arial Narrow" w:hAnsiTheme="majorHAnsi" w:cstheme="majorHAnsi"/>
        </w:rPr>
      </w:pPr>
      <w:r w:rsidRPr="003A12A1">
        <w:rPr>
          <w:rFonts w:asciiTheme="majorHAnsi" w:eastAsia="Arial Narrow" w:hAnsiTheme="majorHAnsi" w:cstheme="majorHAnsi"/>
          <w:sz w:val="22"/>
          <w:szCs w:val="22"/>
        </w:rPr>
        <w:t>confidentiality and discretion when handling sensitive information</w:t>
      </w:r>
    </w:p>
    <w:p w14:paraId="3E53978C" w14:textId="77777777" w:rsidR="003A12A1" w:rsidRPr="003A12A1" w:rsidRDefault="003A12A1" w:rsidP="003A12A1">
      <w:pPr>
        <w:numPr>
          <w:ilvl w:val="0"/>
          <w:numId w:val="17"/>
        </w:numPr>
        <w:spacing w:line="276" w:lineRule="auto"/>
        <w:rPr>
          <w:rFonts w:asciiTheme="majorHAnsi" w:eastAsia="Arial Narrow" w:hAnsiTheme="majorHAnsi" w:cstheme="majorHAnsi"/>
          <w:sz w:val="20"/>
          <w:szCs w:val="20"/>
        </w:rPr>
      </w:pPr>
      <w:r w:rsidRPr="003A12A1">
        <w:rPr>
          <w:rFonts w:asciiTheme="majorHAnsi" w:eastAsia="Arial Narrow" w:hAnsiTheme="majorHAnsi" w:cstheme="majorHAnsi"/>
          <w:sz w:val="22"/>
          <w:szCs w:val="22"/>
        </w:rPr>
        <w:t>perseverance and patience in complex and stressful situations</w:t>
      </w:r>
    </w:p>
    <w:p w14:paraId="27E9BA6A" w14:textId="77777777" w:rsidR="003A12A1" w:rsidRPr="003A12A1" w:rsidRDefault="003A12A1" w:rsidP="003A12A1">
      <w:pPr>
        <w:numPr>
          <w:ilvl w:val="0"/>
          <w:numId w:val="17"/>
        </w:numPr>
        <w:spacing w:line="276" w:lineRule="auto"/>
        <w:rPr>
          <w:rFonts w:asciiTheme="majorHAnsi" w:hAnsiTheme="majorHAnsi" w:cstheme="majorHAnsi"/>
        </w:rPr>
      </w:pPr>
      <w:r w:rsidRPr="003A12A1">
        <w:rPr>
          <w:rFonts w:asciiTheme="majorHAnsi" w:eastAsia="Arial Narrow" w:hAnsiTheme="majorHAnsi" w:cstheme="majorHAnsi"/>
          <w:sz w:val="22"/>
          <w:szCs w:val="22"/>
        </w:rPr>
        <w:lastRenderedPageBreak/>
        <w:t>understanding the need for mutual accountability</w:t>
      </w:r>
    </w:p>
    <w:p w14:paraId="4CA14535" w14:textId="77777777" w:rsidR="003A12A1" w:rsidRPr="003A12A1" w:rsidRDefault="003A12A1" w:rsidP="003A12A1">
      <w:pPr>
        <w:numPr>
          <w:ilvl w:val="0"/>
          <w:numId w:val="17"/>
        </w:numPr>
        <w:spacing w:line="276" w:lineRule="auto"/>
        <w:rPr>
          <w:rFonts w:asciiTheme="majorHAnsi" w:eastAsia="Arial Narrow" w:hAnsiTheme="majorHAnsi" w:cstheme="majorHAnsi"/>
        </w:rPr>
      </w:pPr>
      <w:r w:rsidRPr="003A12A1">
        <w:rPr>
          <w:rFonts w:asciiTheme="majorHAnsi" w:eastAsia="Arial Narrow" w:hAnsiTheme="majorHAnsi" w:cstheme="majorHAnsi"/>
          <w:sz w:val="22"/>
          <w:szCs w:val="22"/>
        </w:rPr>
        <w:t>confidence and enthusiasm about the students</w:t>
      </w:r>
    </w:p>
    <w:p w14:paraId="1CC2F63C" w14:textId="77777777" w:rsidR="00E10684" w:rsidRPr="00E10684" w:rsidRDefault="00E10684" w:rsidP="00E10684">
      <w:pPr>
        <w:tabs>
          <w:tab w:val="left" w:pos="1065"/>
        </w:tabs>
        <w:spacing w:before="240" w:line="276" w:lineRule="auto"/>
        <w:rPr>
          <w:rFonts w:asciiTheme="majorHAnsi" w:hAnsiTheme="majorHAnsi" w:cstheme="majorHAnsi"/>
          <w:b/>
          <w:sz w:val="22"/>
          <w:szCs w:val="22"/>
        </w:rPr>
      </w:pPr>
      <w:r w:rsidRPr="00E10684">
        <w:rPr>
          <w:rFonts w:asciiTheme="majorHAnsi" w:hAnsiTheme="majorHAnsi" w:cstheme="majorHAnsi"/>
          <w:b/>
          <w:sz w:val="22"/>
          <w:szCs w:val="22"/>
        </w:rPr>
        <w:t>Commitment to Catholic Education</w:t>
      </w:r>
    </w:p>
    <w:p w14:paraId="7E6D2ED0" w14:textId="77777777" w:rsidR="00E10684" w:rsidRPr="00E10684" w:rsidRDefault="00E10684" w:rsidP="00E10684">
      <w:pPr>
        <w:pStyle w:val="ListParagraph"/>
        <w:numPr>
          <w:ilvl w:val="0"/>
          <w:numId w:val="18"/>
        </w:numPr>
        <w:spacing w:line="276" w:lineRule="auto"/>
        <w:rPr>
          <w:rFonts w:asciiTheme="majorHAnsi" w:hAnsiTheme="majorHAnsi" w:cstheme="majorHAnsi"/>
          <w:sz w:val="22"/>
          <w:szCs w:val="22"/>
        </w:rPr>
      </w:pPr>
      <w:r w:rsidRPr="00E10684">
        <w:rPr>
          <w:rFonts w:asciiTheme="majorHAnsi" w:hAnsiTheme="majorHAnsi" w:cstheme="majorHAnsi"/>
          <w:sz w:val="22"/>
          <w:szCs w:val="22"/>
        </w:rPr>
        <w:t>A demonstrated understanding of the ethos of a Catholic school and its mission</w:t>
      </w:r>
    </w:p>
    <w:p w14:paraId="3DA9EBA8" w14:textId="77777777" w:rsidR="00E10684" w:rsidRPr="00E10684" w:rsidRDefault="00E10684" w:rsidP="00E10684">
      <w:pPr>
        <w:pStyle w:val="ListParagraph"/>
        <w:numPr>
          <w:ilvl w:val="0"/>
          <w:numId w:val="18"/>
        </w:numPr>
        <w:spacing w:line="276" w:lineRule="auto"/>
        <w:rPr>
          <w:rFonts w:asciiTheme="majorHAnsi" w:hAnsiTheme="majorHAnsi" w:cstheme="majorHAnsi"/>
          <w:sz w:val="22"/>
          <w:szCs w:val="22"/>
        </w:rPr>
      </w:pPr>
      <w:r w:rsidRPr="00E10684">
        <w:rPr>
          <w:rFonts w:asciiTheme="majorHAnsi" w:hAnsiTheme="majorHAnsi" w:cstheme="majorHAnsi"/>
          <w:sz w:val="22"/>
          <w:szCs w:val="22"/>
        </w:rPr>
        <w:t>Demonstrate a commitment to instil in students a respect for each other in accordance with the teaching of Jesus Christ</w:t>
      </w:r>
    </w:p>
    <w:p w14:paraId="3AC25CE1" w14:textId="77777777" w:rsidR="00E10684" w:rsidRPr="00E10684" w:rsidRDefault="00E10684" w:rsidP="00E10684">
      <w:pPr>
        <w:pStyle w:val="ListParagraph"/>
        <w:numPr>
          <w:ilvl w:val="0"/>
          <w:numId w:val="18"/>
        </w:numPr>
        <w:spacing w:line="276" w:lineRule="auto"/>
        <w:rPr>
          <w:rFonts w:asciiTheme="majorHAnsi" w:hAnsiTheme="majorHAnsi" w:cstheme="majorHAnsi"/>
          <w:sz w:val="22"/>
          <w:szCs w:val="22"/>
        </w:rPr>
      </w:pPr>
      <w:r w:rsidRPr="00E10684">
        <w:rPr>
          <w:rFonts w:asciiTheme="majorHAnsi" w:hAnsiTheme="majorHAnsi" w:cstheme="majorHAnsi"/>
          <w:sz w:val="22"/>
          <w:szCs w:val="22"/>
        </w:rPr>
        <w:t>Demonstrate a commitment to personal witness as a member of a faith community</w:t>
      </w:r>
    </w:p>
    <w:p w14:paraId="4D71FD34" w14:textId="77777777" w:rsidR="00E10684" w:rsidRPr="00E10684" w:rsidRDefault="00E10684" w:rsidP="00E10684">
      <w:pPr>
        <w:tabs>
          <w:tab w:val="left" w:pos="1065"/>
        </w:tabs>
        <w:spacing w:before="240" w:line="276" w:lineRule="auto"/>
        <w:rPr>
          <w:rFonts w:asciiTheme="majorHAnsi" w:hAnsiTheme="majorHAnsi" w:cstheme="majorHAnsi"/>
          <w:b/>
          <w:smallCaps/>
          <w:sz w:val="22"/>
          <w:szCs w:val="22"/>
        </w:rPr>
      </w:pPr>
      <w:r w:rsidRPr="00E10684">
        <w:rPr>
          <w:rFonts w:asciiTheme="majorHAnsi" w:hAnsiTheme="majorHAnsi" w:cstheme="majorHAnsi"/>
          <w:b/>
          <w:sz w:val="22"/>
          <w:szCs w:val="22"/>
        </w:rPr>
        <w:t>Commitment to Child Safety</w:t>
      </w:r>
    </w:p>
    <w:p w14:paraId="290B8916" w14:textId="63E9F499" w:rsidR="00E10684" w:rsidRPr="00E10684" w:rsidRDefault="00E10684" w:rsidP="19414122">
      <w:pPr>
        <w:spacing w:line="276" w:lineRule="auto"/>
        <w:rPr>
          <w:rFonts w:asciiTheme="majorHAnsi" w:hAnsiTheme="majorHAnsi" w:cstheme="majorBidi"/>
          <w:sz w:val="22"/>
          <w:szCs w:val="22"/>
        </w:rPr>
      </w:pPr>
      <w:r w:rsidRPr="19414122">
        <w:rPr>
          <w:rFonts w:asciiTheme="majorHAnsi" w:hAnsiTheme="majorHAnsi" w:cstheme="majorBidi"/>
          <w:sz w:val="22"/>
          <w:szCs w:val="22"/>
        </w:rPr>
        <w:t xml:space="preserve">The </w:t>
      </w:r>
      <w:r w:rsidR="6D5D90C7" w:rsidRPr="19414122">
        <w:rPr>
          <w:rFonts w:asciiTheme="majorHAnsi" w:eastAsia="Arial Narrow" w:hAnsiTheme="majorHAnsi" w:cstheme="majorBidi"/>
          <w:sz w:val="22"/>
          <w:szCs w:val="22"/>
        </w:rPr>
        <w:t>Canteen Assistant</w:t>
      </w:r>
      <w:r w:rsidRPr="19414122">
        <w:rPr>
          <w:rFonts w:asciiTheme="majorHAnsi" w:hAnsiTheme="majorHAnsi" w:cstheme="majorBidi"/>
          <w:sz w:val="22"/>
          <w:szCs w:val="22"/>
        </w:rPr>
        <w:t xml:space="preserve"> will:</w:t>
      </w:r>
    </w:p>
    <w:p w14:paraId="3A96D8A0" w14:textId="77777777" w:rsidR="00E10684" w:rsidRPr="00E10684" w:rsidRDefault="00E10684" w:rsidP="00E10684">
      <w:pPr>
        <w:pStyle w:val="ListParagraph"/>
        <w:numPr>
          <w:ilvl w:val="0"/>
          <w:numId w:val="19"/>
        </w:numPr>
        <w:spacing w:line="276" w:lineRule="auto"/>
        <w:rPr>
          <w:rFonts w:asciiTheme="majorHAnsi" w:hAnsiTheme="majorHAnsi" w:cstheme="majorHAnsi"/>
          <w:sz w:val="22"/>
          <w:szCs w:val="22"/>
        </w:rPr>
      </w:pPr>
      <w:r w:rsidRPr="00E10684">
        <w:rPr>
          <w:rFonts w:asciiTheme="majorHAnsi" w:hAnsiTheme="majorHAnsi" w:cstheme="majorHAnsi"/>
          <w:sz w:val="22"/>
          <w:szCs w:val="22"/>
        </w:rPr>
        <w:t>have a demonstrated understanding of child safety</w:t>
      </w:r>
    </w:p>
    <w:p w14:paraId="48013E7A" w14:textId="77777777" w:rsidR="00E10684" w:rsidRPr="00E10684" w:rsidRDefault="00E10684" w:rsidP="00E10684">
      <w:pPr>
        <w:pStyle w:val="ListParagraph"/>
        <w:numPr>
          <w:ilvl w:val="0"/>
          <w:numId w:val="19"/>
        </w:numPr>
        <w:spacing w:line="276" w:lineRule="auto"/>
        <w:rPr>
          <w:rFonts w:asciiTheme="majorHAnsi" w:hAnsiTheme="majorHAnsi" w:cstheme="majorHAnsi"/>
          <w:sz w:val="22"/>
          <w:szCs w:val="22"/>
        </w:rPr>
      </w:pPr>
      <w:r w:rsidRPr="00E10684">
        <w:rPr>
          <w:rFonts w:asciiTheme="majorHAnsi" w:hAnsiTheme="majorHAnsi" w:cstheme="majorHAnsi"/>
          <w:sz w:val="22"/>
          <w:szCs w:val="22"/>
        </w:rPr>
        <w:t>have a demonstrated understanding of appropriate behaviours when engaging with children</w:t>
      </w:r>
    </w:p>
    <w:p w14:paraId="72C6ABAE" w14:textId="428C22A3" w:rsidR="00E10684" w:rsidRPr="00E10684" w:rsidRDefault="00E10684" w:rsidP="00A16898">
      <w:pPr>
        <w:pStyle w:val="ListParagraph"/>
        <w:numPr>
          <w:ilvl w:val="0"/>
          <w:numId w:val="19"/>
        </w:numPr>
        <w:spacing w:line="276" w:lineRule="auto"/>
        <w:rPr>
          <w:rFonts w:asciiTheme="majorHAnsi" w:hAnsiTheme="majorHAnsi" w:cstheme="majorBidi"/>
          <w:sz w:val="22"/>
          <w:szCs w:val="22"/>
        </w:rPr>
      </w:pPr>
      <w:r w:rsidRPr="00A16898">
        <w:rPr>
          <w:rFonts w:asciiTheme="majorHAnsi" w:hAnsiTheme="majorHAnsi" w:cstheme="majorBidi"/>
          <w:sz w:val="22"/>
          <w:szCs w:val="22"/>
        </w:rPr>
        <w:t>be familiar with legal obligations relating to child safety (</w:t>
      </w:r>
      <w:proofErr w:type="gramStart"/>
      <w:r w:rsidRPr="00A16898">
        <w:rPr>
          <w:rFonts w:asciiTheme="majorHAnsi" w:hAnsiTheme="majorHAnsi" w:cstheme="majorBidi"/>
          <w:sz w:val="22"/>
          <w:szCs w:val="22"/>
        </w:rPr>
        <w:t>e.g.</w:t>
      </w:r>
      <w:proofErr w:type="gramEnd"/>
      <w:r w:rsidRPr="00A16898">
        <w:rPr>
          <w:rFonts w:asciiTheme="majorHAnsi" w:hAnsiTheme="majorHAnsi" w:cstheme="majorBidi"/>
          <w:sz w:val="22"/>
          <w:szCs w:val="22"/>
        </w:rPr>
        <w:t xml:space="preserve"> mandatory reporting)</w:t>
      </w:r>
    </w:p>
    <w:p w14:paraId="4AB5187D" w14:textId="77777777" w:rsidR="00E10684" w:rsidRPr="00E10684" w:rsidRDefault="00E10684" w:rsidP="00E10684">
      <w:pPr>
        <w:pStyle w:val="ListParagraph"/>
        <w:numPr>
          <w:ilvl w:val="0"/>
          <w:numId w:val="19"/>
        </w:numPr>
        <w:spacing w:line="276" w:lineRule="auto"/>
        <w:rPr>
          <w:rFonts w:asciiTheme="majorHAnsi" w:hAnsiTheme="majorHAnsi" w:cstheme="majorHAnsi"/>
          <w:sz w:val="22"/>
          <w:szCs w:val="22"/>
        </w:rPr>
      </w:pPr>
      <w:r w:rsidRPr="00E10684">
        <w:rPr>
          <w:rFonts w:asciiTheme="majorHAnsi" w:hAnsiTheme="majorHAnsi" w:cstheme="majorHAnsi"/>
          <w:sz w:val="22"/>
          <w:szCs w:val="22"/>
        </w:rPr>
        <w:t>be a suitable person to engage in child-connected work</w:t>
      </w:r>
    </w:p>
    <w:p w14:paraId="4D5AB570" w14:textId="77777777" w:rsidR="00095543" w:rsidRPr="003967FC" w:rsidRDefault="00095543" w:rsidP="00095543">
      <w:pPr>
        <w:tabs>
          <w:tab w:val="left" w:pos="1065"/>
        </w:tabs>
        <w:spacing w:before="240" w:line="276" w:lineRule="auto"/>
        <w:rPr>
          <w:rFonts w:ascii="Calibri" w:hAnsi="Calibri" w:cstheme="minorHAnsi"/>
          <w:b/>
          <w:sz w:val="22"/>
          <w:szCs w:val="22"/>
        </w:rPr>
      </w:pPr>
      <w:r w:rsidRPr="003967FC">
        <w:rPr>
          <w:rFonts w:ascii="Calibri" w:hAnsi="Calibri" w:cstheme="minorHAnsi"/>
          <w:b/>
          <w:sz w:val="22"/>
          <w:szCs w:val="22"/>
        </w:rPr>
        <w:t>Knowledge &amp; Understandings</w:t>
      </w:r>
    </w:p>
    <w:p w14:paraId="3D5D8080" w14:textId="77777777" w:rsidR="002D41EC" w:rsidRDefault="002D41EC" w:rsidP="002D41EC">
      <w:pPr>
        <w:pStyle w:val="paragraph"/>
        <w:numPr>
          <w:ilvl w:val="0"/>
          <w:numId w:val="10"/>
        </w:numPr>
        <w:spacing w:before="0" w:beforeAutospacing="0" w:after="0" w:afterAutospacing="0"/>
        <w:textAlignment w:val="baseline"/>
        <w:rPr>
          <w:rFonts w:ascii="Calibri" w:hAnsi="Calibri" w:cs="Calibri"/>
        </w:rPr>
      </w:pPr>
      <w:r>
        <w:rPr>
          <w:rStyle w:val="normaltextrun"/>
          <w:rFonts w:ascii="Calibri" w:hAnsi="Calibri" w:cs="Calibri"/>
        </w:rPr>
        <w:t>comprehensive understanding of the College’s policies and procedures</w:t>
      </w:r>
      <w:r>
        <w:rPr>
          <w:rStyle w:val="eop"/>
          <w:rFonts w:ascii="Calibri" w:hAnsi="Calibri" w:cs="Calibri"/>
        </w:rPr>
        <w:t> </w:t>
      </w:r>
    </w:p>
    <w:p w14:paraId="47179647" w14:textId="77777777" w:rsidR="002D41EC" w:rsidRDefault="002D41EC" w:rsidP="002D41EC">
      <w:pPr>
        <w:pStyle w:val="paragraph"/>
        <w:numPr>
          <w:ilvl w:val="0"/>
          <w:numId w:val="10"/>
        </w:numPr>
        <w:spacing w:before="0" w:beforeAutospacing="0" w:after="0" w:afterAutospacing="0"/>
        <w:textAlignment w:val="baseline"/>
        <w:rPr>
          <w:rFonts w:ascii="Calibri" w:hAnsi="Calibri" w:cs="Calibri"/>
        </w:rPr>
      </w:pPr>
      <w:r>
        <w:rPr>
          <w:rStyle w:val="normaltextrun"/>
          <w:rFonts w:ascii="Calibri" w:hAnsi="Calibri" w:cs="Calibri"/>
        </w:rPr>
        <w:t>the appropriate avenues and resources for seeking support and clarification including when handling sensitive situations and information</w:t>
      </w:r>
      <w:r>
        <w:rPr>
          <w:rStyle w:val="eop"/>
          <w:rFonts w:ascii="Calibri" w:hAnsi="Calibri" w:cs="Calibri"/>
        </w:rPr>
        <w:t> </w:t>
      </w:r>
    </w:p>
    <w:p w14:paraId="0C95D1FB" w14:textId="6E9A37B1" w:rsidR="00095543" w:rsidRPr="00D6622D" w:rsidRDefault="002D41EC" w:rsidP="00FF5C17">
      <w:pPr>
        <w:pStyle w:val="paragraph"/>
        <w:numPr>
          <w:ilvl w:val="0"/>
          <w:numId w:val="10"/>
        </w:numPr>
        <w:spacing w:before="0" w:beforeAutospacing="0" w:after="0" w:afterAutospacing="0" w:line="276" w:lineRule="auto"/>
        <w:textAlignment w:val="baseline"/>
        <w:rPr>
          <w:rFonts w:asciiTheme="majorHAnsi" w:eastAsia="Arial Narrow" w:hAnsiTheme="majorHAnsi" w:cstheme="majorHAnsi"/>
          <w:sz w:val="22"/>
          <w:szCs w:val="22"/>
        </w:rPr>
      </w:pPr>
      <w:r w:rsidRPr="00D6622D">
        <w:rPr>
          <w:rStyle w:val="normaltextrun"/>
          <w:rFonts w:ascii="Calibri" w:hAnsi="Calibri" w:cs="Calibri"/>
        </w:rPr>
        <w:t xml:space="preserve">first aid competence demonstrating the skills and knowledge required to provide first response </w:t>
      </w:r>
    </w:p>
    <w:p w14:paraId="6C96FA46" w14:textId="77777777" w:rsidR="0015454A" w:rsidRPr="0015454A" w:rsidRDefault="0015454A" w:rsidP="0015454A">
      <w:pPr>
        <w:tabs>
          <w:tab w:val="left" w:pos="1065"/>
        </w:tabs>
        <w:spacing w:before="240" w:line="276" w:lineRule="auto"/>
        <w:rPr>
          <w:rFonts w:ascii="Calibri" w:hAnsi="Calibri" w:cstheme="minorHAnsi"/>
          <w:b/>
          <w:sz w:val="22"/>
          <w:szCs w:val="22"/>
        </w:rPr>
      </w:pPr>
      <w:r w:rsidRPr="0015454A">
        <w:rPr>
          <w:rFonts w:ascii="Calibri" w:hAnsi="Calibri" w:cstheme="minorHAnsi"/>
          <w:b/>
          <w:sz w:val="22"/>
          <w:szCs w:val="22"/>
        </w:rPr>
        <w:t>Skills &amp; Capabilities</w:t>
      </w:r>
    </w:p>
    <w:p w14:paraId="770C3A59" w14:textId="77777777" w:rsidR="0015454A" w:rsidRPr="0015454A" w:rsidRDefault="0015454A" w:rsidP="0015454A">
      <w:pPr>
        <w:spacing w:line="276" w:lineRule="auto"/>
        <w:rPr>
          <w:rFonts w:asciiTheme="majorHAnsi" w:hAnsiTheme="majorHAnsi" w:cstheme="majorHAnsi"/>
          <w:sz w:val="22"/>
          <w:szCs w:val="22"/>
        </w:rPr>
      </w:pPr>
      <w:r w:rsidRPr="0015454A">
        <w:rPr>
          <w:rFonts w:asciiTheme="majorHAnsi" w:hAnsiTheme="majorHAnsi" w:cstheme="majorHAnsi"/>
          <w:sz w:val="22"/>
          <w:szCs w:val="22"/>
        </w:rPr>
        <w:t>Excellent administrative skills demonstrating:</w:t>
      </w:r>
    </w:p>
    <w:p w14:paraId="77087582" w14:textId="771B0443" w:rsidR="0015454A" w:rsidRPr="003E2E78" w:rsidRDefault="00D26335" w:rsidP="0015454A">
      <w:pPr>
        <w:pStyle w:val="ListParagraph"/>
        <w:numPr>
          <w:ilvl w:val="0"/>
          <w:numId w:val="21"/>
        </w:numPr>
        <w:spacing w:line="276" w:lineRule="auto"/>
        <w:rPr>
          <w:rStyle w:val="normaltextrun"/>
          <w:rFonts w:ascii="Calibri" w:hAnsi="Calibri" w:cs="Calibri"/>
          <w:lang w:eastAsia="zh-CN" w:bidi="th-TH"/>
        </w:rPr>
      </w:pPr>
      <w:r w:rsidRPr="003E2E78">
        <w:rPr>
          <w:rStyle w:val="normaltextrun"/>
          <w:rFonts w:ascii="Calibri" w:hAnsi="Calibri" w:cs="Calibri"/>
          <w:lang w:eastAsia="zh-CN" w:bidi="th-TH"/>
        </w:rPr>
        <w:t>Strong organisational and time management skill</w:t>
      </w:r>
      <w:r w:rsidR="003E2E78" w:rsidRPr="003E2E78">
        <w:rPr>
          <w:rStyle w:val="normaltextrun"/>
          <w:rFonts w:ascii="Calibri" w:hAnsi="Calibri" w:cs="Calibri"/>
          <w:lang w:eastAsia="zh-CN" w:bidi="th-TH"/>
        </w:rPr>
        <w:t>s</w:t>
      </w:r>
    </w:p>
    <w:p w14:paraId="3DDAED8D" w14:textId="77777777" w:rsidR="003E2E78" w:rsidRPr="003E2E78" w:rsidRDefault="003E2E78" w:rsidP="003E2E78">
      <w:pPr>
        <w:pStyle w:val="paragraph"/>
        <w:numPr>
          <w:ilvl w:val="0"/>
          <w:numId w:val="21"/>
        </w:numPr>
        <w:spacing w:before="0" w:beforeAutospacing="0" w:after="0" w:afterAutospacing="0"/>
        <w:textAlignment w:val="baseline"/>
        <w:rPr>
          <w:rStyle w:val="normaltextrun"/>
        </w:rPr>
      </w:pPr>
      <w:r w:rsidRPr="003E2E78">
        <w:rPr>
          <w:rStyle w:val="normaltextrun"/>
          <w:rFonts w:ascii="Calibri" w:hAnsi="Calibri" w:cs="Calibri"/>
        </w:rPr>
        <w:t>Excellent interpersonal skills and ability to relate to all sections of the Clonard community</w:t>
      </w:r>
      <w:r w:rsidRPr="003E2E78">
        <w:rPr>
          <w:rStyle w:val="normaltextrun"/>
        </w:rPr>
        <w:t> </w:t>
      </w:r>
    </w:p>
    <w:p w14:paraId="12D81C88" w14:textId="77777777" w:rsidR="003E2E78" w:rsidRPr="003E2E78" w:rsidRDefault="003E2E78" w:rsidP="003E2E78">
      <w:pPr>
        <w:pStyle w:val="paragraph"/>
        <w:numPr>
          <w:ilvl w:val="0"/>
          <w:numId w:val="21"/>
        </w:numPr>
        <w:spacing w:before="0" w:beforeAutospacing="0" w:after="0" w:afterAutospacing="0"/>
        <w:textAlignment w:val="baseline"/>
        <w:rPr>
          <w:rStyle w:val="normaltextrun"/>
        </w:rPr>
      </w:pPr>
      <w:r w:rsidRPr="003E2E78">
        <w:rPr>
          <w:rStyle w:val="normaltextrun"/>
          <w:rFonts w:ascii="Calibri" w:hAnsi="Calibri" w:cs="Calibri"/>
        </w:rPr>
        <w:t xml:space="preserve">Basic computer skills and literacy, with a working knowledge of computer programs including Word, </w:t>
      </w:r>
      <w:proofErr w:type="gramStart"/>
      <w:r w:rsidRPr="003E2E78">
        <w:rPr>
          <w:rStyle w:val="normaltextrun"/>
          <w:rFonts w:ascii="Calibri" w:hAnsi="Calibri" w:cs="Calibri"/>
        </w:rPr>
        <w:t>Excel</w:t>
      </w:r>
      <w:proofErr w:type="gramEnd"/>
      <w:r w:rsidRPr="003E2E78">
        <w:rPr>
          <w:rStyle w:val="normaltextrun"/>
          <w:rFonts w:ascii="Calibri" w:hAnsi="Calibri" w:cs="Calibri"/>
        </w:rPr>
        <w:t xml:space="preserve"> and Outlook</w:t>
      </w:r>
      <w:r w:rsidRPr="003E2E78">
        <w:rPr>
          <w:rStyle w:val="normaltextrun"/>
        </w:rPr>
        <w:t> </w:t>
      </w:r>
    </w:p>
    <w:p w14:paraId="4811268C" w14:textId="26364D8E" w:rsidR="0015454A" w:rsidRPr="003E2E78" w:rsidRDefault="003E2E78" w:rsidP="000370AD">
      <w:pPr>
        <w:pStyle w:val="ListParagraph"/>
        <w:numPr>
          <w:ilvl w:val="0"/>
          <w:numId w:val="21"/>
        </w:numPr>
        <w:spacing w:line="276" w:lineRule="auto"/>
        <w:rPr>
          <w:rStyle w:val="normaltextrun"/>
          <w:rFonts w:ascii="Calibri" w:hAnsi="Calibri" w:cs="Calibri"/>
          <w:lang w:eastAsia="zh-CN" w:bidi="th-TH"/>
        </w:rPr>
      </w:pPr>
      <w:r w:rsidRPr="003E2E78">
        <w:rPr>
          <w:rStyle w:val="normaltextrun"/>
          <w:rFonts w:ascii="Calibri" w:hAnsi="Calibri" w:cs="Calibri"/>
          <w:lang w:eastAsia="zh-CN" w:bidi="th-TH"/>
        </w:rPr>
        <w:t>The ability to integrate habits and practices of ongoing review and evaluation to ensure continuous improvement and development of the role and the administration services of the College</w:t>
      </w:r>
    </w:p>
    <w:p w14:paraId="2602E8CA" w14:textId="4C2A43F1" w:rsidR="001F04DA" w:rsidRDefault="0099535D" w:rsidP="003B5FC8">
      <w:pPr>
        <w:spacing w:before="120" w:line="276" w:lineRule="auto"/>
        <w:rPr>
          <w:rFonts w:asciiTheme="majorHAnsi" w:eastAsia="Arial Narrow" w:hAnsiTheme="majorHAnsi" w:cstheme="majorHAnsi"/>
          <w:sz w:val="22"/>
          <w:szCs w:val="22"/>
        </w:rPr>
      </w:pPr>
      <w:r w:rsidRPr="19414122">
        <w:rPr>
          <w:rFonts w:asciiTheme="majorHAnsi" w:eastAsia="Arial Narrow" w:hAnsiTheme="majorHAnsi" w:cstheme="majorBidi"/>
          <w:sz w:val="22"/>
          <w:szCs w:val="22"/>
        </w:rPr>
        <w:t>E</w:t>
      </w:r>
      <w:r w:rsidR="0015454A" w:rsidRPr="19414122">
        <w:rPr>
          <w:rFonts w:asciiTheme="majorHAnsi" w:eastAsia="Arial Narrow" w:hAnsiTheme="majorHAnsi" w:cstheme="majorBidi"/>
          <w:sz w:val="22"/>
          <w:szCs w:val="22"/>
        </w:rPr>
        <w:t>xcellent capabilities in the use of information and communication technologies i.e.:</w:t>
      </w:r>
    </w:p>
    <w:p w14:paraId="5500B102" w14:textId="6E89997D" w:rsidR="0015454A" w:rsidRPr="0099535D" w:rsidRDefault="08ACEC0F" w:rsidP="19414122">
      <w:pPr>
        <w:pStyle w:val="ListParagraph"/>
        <w:numPr>
          <w:ilvl w:val="0"/>
          <w:numId w:val="22"/>
        </w:numPr>
        <w:spacing w:line="276" w:lineRule="auto"/>
        <w:rPr>
          <w:rFonts w:asciiTheme="majorHAnsi" w:eastAsiaTheme="majorEastAsia" w:hAnsiTheme="majorHAnsi" w:cstheme="majorBidi"/>
          <w:sz w:val="22"/>
          <w:szCs w:val="22"/>
        </w:rPr>
      </w:pPr>
      <w:r w:rsidRPr="19414122">
        <w:rPr>
          <w:rFonts w:asciiTheme="majorHAnsi" w:eastAsia="Arial Narrow" w:hAnsiTheme="majorHAnsi" w:cstheme="majorBidi"/>
          <w:sz w:val="22"/>
          <w:szCs w:val="22"/>
        </w:rPr>
        <w:t>CDF Pay</w:t>
      </w:r>
    </w:p>
    <w:p w14:paraId="5197F339" w14:textId="0ADF66E4" w:rsidR="00095543" w:rsidRPr="0099535D" w:rsidRDefault="0099535D" w:rsidP="003B5FC8">
      <w:pPr>
        <w:spacing w:before="120" w:line="276" w:lineRule="auto"/>
        <w:rPr>
          <w:rFonts w:asciiTheme="majorHAnsi" w:eastAsia="Arial Narrow" w:hAnsiTheme="majorHAnsi" w:cstheme="majorHAnsi"/>
          <w:sz w:val="22"/>
          <w:szCs w:val="22"/>
        </w:rPr>
      </w:pPr>
      <w:r>
        <w:rPr>
          <w:rFonts w:asciiTheme="majorHAnsi" w:eastAsia="Arial Narrow" w:hAnsiTheme="majorHAnsi" w:cstheme="majorHAnsi"/>
          <w:sz w:val="22"/>
          <w:szCs w:val="22"/>
        </w:rPr>
        <w:t>T</w:t>
      </w:r>
      <w:r w:rsidR="0015454A" w:rsidRPr="0099535D">
        <w:rPr>
          <w:rFonts w:asciiTheme="majorHAnsi" w:eastAsia="Arial Narrow" w:hAnsiTheme="majorHAnsi" w:cstheme="majorHAnsi"/>
          <w:sz w:val="22"/>
          <w:szCs w:val="22"/>
        </w:rPr>
        <w:t>he ability to integrate habits and practices of ongoing review and evaluation to ensure continuous improvement and development of the role.</w:t>
      </w:r>
    </w:p>
    <w:p w14:paraId="2563552B" w14:textId="77777777" w:rsidR="00F779B1" w:rsidRPr="00F779B1" w:rsidRDefault="00F779B1" w:rsidP="00F779B1">
      <w:pPr>
        <w:spacing w:before="240" w:line="276" w:lineRule="auto"/>
        <w:rPr>
          <w:rFonts w:asciiTheme="majorHAnsi" w:hAnsiTheme="majorHAnsi" w:cstheme="majorHAnsi"/>
          <w:b/>
          <w:sz w:val="22"/>
          <w:szCs w:val="22"/>
        </w:rPr>
      </w:pPr>
      <w:r w:rsidRPr="00F779B1">
        <w:rPr>
          <w:rFonts w:asciiTheme="majorHAnsi" w:hAnsiTheme="majorHAnsi" w:cstheme="majorHAnsi"/>
          <w:b/>
          <w:sz w:val="22"/>
          <w:szCs w:val="22"/>
        </w:rPr>
        <w:t>Risk and Occupational Health and Safety</w:t>
      </w:r>
    </w:p>
    <w:p w14:paraId="6EC72005" w14:textId="6E40DDEA" w:rsidR="00F779B1" w:rsidRPr="00F779B1" w:rsidRDefault="00F779B1" w:rsidP="19414122">
      <w:pPr>
        <w:spacing w:line="276" w:lineRule="auto"/>
        <w:rPr>
          <w:rFonts w:asciiTheme="majorHAnsi" w:hAnsiTheme="majorHAnsi" w:cstheme="majorBidi"/>
        </w:rPr>
      </w:pPr>
      <w:r w:rsidRPr="19414122">
        <w:rPr>
          <w:rFonts w:asciiTheme="majorHAnsi" w:hAnsiTheme="majorHAnsi" w:cstheme="majorBidi"/>
          <w:sz w:val="22"/>
          <w:szCs w:val="22"/>
        </w:rPr>
        <w:t xml:space="preserve">The </w:t>
      </w:r>
      <w:r w:rsidR="0C561C78" w:rsidRPr="19414122">
        <w:rPr>
          <w:rFonts w:asciiTheme="majorHAnsi" w:eastAsia="Arial Narrow" w:hAnsiTheme="majorHAnsi" w:cstheme="majorBidi"/>
          <w:sz w:val="22"/>
          <w:szCs w:val="22"/>
        </w:rPr>
        <w:t>Canteen Assistant</w:t>
      </w:r>
      <w:r w:rsidR="0C561C78" w:rsidRPr="19414122">
        <w:rPr>
          <w:rFonts w:asciiTheme="majorHAnsi" w:hAnsiTheme="majorHAnsi" w:cstheme="majorBidi"/>
          <w:sz w:val="22"/>
          <w:szCs w:val="22"/>
        </w:rPr>
        <w:t xml:space="preserve"> </w:t>
      </w:r>
      <w:r w:rsidRPr="19414122">
        <w:rPr>
          <w:rFonts w:asciiTheme="majorHAnsi" w:hAnsiTheme="majorHAnsi" w:cstheme="majorBidi"/>
          <w:sz w:val="22"/>
          <w:szCs w:val="22"/>
        </w:rPr>
        <w:t>will:</w:t>
      </w:r>
    </w:p>
    <w:p w14:paraId="68245201" w14:textId="77777777" w:rsidR="00F779B1" w:rsidRPr="00F779B1" w:rsidRDefault="00F779B1" w:rsidP="00F779B1">
      <w:pPr>
        <w:pStyle w:val="ListParagraph"/>
        <w:numPr>
          <w:ilvl w:val="0"/>
          <w:numId w:val="23"/>
        </w:numPr>
        <w:spacing w:line="276" w:lineRule="auto"/>
        <w:rPr>
          <w:rFonts w:asciiTheme="majorHAnsi" w:hAnsiTheme="majorHAnsi" w:cstheme="majorHAnsi"/>
        </w:rPr>
      </w:pPr>
      <w:r w:rsidRPr="00F779B1">
        <w:rPr>
          <w:rFonts w:asciiTheme="majorHAnsi" w:hAnsiTheme="majorHAnsi" w:cstheme="majorHAnsi"/>
          <w:sz w:val="22"/>
          <w:szCs w:val="22"/>
        </w:rPr>
        <w:t>comply with legislated occupational health and safety practices and participate in consultative processes</w:t>
      </w:r>
    </w:p>
    <w:p w14:paraId="546AE9AC" w14:textId="77777777" w:rsidR="00F779B1" w:rsidRPr="00F779B1" w:rsidRDefault="00F779B1" w:rsidP="00F779B1">
      <w:pPr>
        <w:pStyle w:val="ListParagraph"/>
        <w:numPr>
          <w:ilvl w:val="0"/>
          <w:numId w:val="23"/>
        </w:numPr>
        <w:spacing w:line="276" w:lineRule="auto"/>
        <w:rPr>
          <w:rFonts w:asciiTheme="majorHAnsi" w:hAnsiTheme="majorHAnsi" w:cstheme="majorHAnsi"/>
        </w:rPr>
      </w:pPr>
      <w:r w:rsidRPr="00F779B1">
        <w:rPr>
          <w:rFonts w:asciiTheme="majorHAnsi" w:hAnsiTheme="majorHAnsi" w:cstheme="majorHAnsi"/>
          <w:sz w:val="22"/>
          <w:szCs w:val="22"/>
        </w:rPr>
        <w:t>observe safe work practices in accordance with training and instruction given</w:t>
      </w:r>
    </w:p>
    <w:p w14:paraId="2493483F" w14:textId="77777777" w:rsidR="00F779B1" w:rsidRPr="00F779B1" w:rsidRDefault="00F779B1" w:rsidP="00F779B1">
      <w:pPr>
        <w:pStyle w:val="ListParagraph"/>
        <w:numPr>
          <w:ilvl w:val="0"/>
          <w:numId w:val="23"/>
        </w:numPr>
        <w:spacing w:line="276" w:lineRule="auto"/>
        <w:rPr>
          <w:rFonts w:asciiTheme="majorHAnsi" w:hAnsiTheme="majorHAnsi" w:cstheme="majorHAnsi"/>
        </w:rPr>
      </w:pPr>
      <w:r w:rsidRPr="00F779B1">
        <w:rPr>
          <w:rFonts w:asciiTheme="majorHAnsi" w:hAnsiTheme="majorHAnsi" w:cstheme="majorHAnsi"/>
          <w:sz w:val="22"/>
          <w:szCs w:val="22"/>
        </w:rPr>
        <w:t xml:space="preserve">identify, report and where appropriate, action risks/hazards </w:t>
      </w:r>
      <w:proofErr w:type="gramStart"/>
      <w:r w:rsidRPr="00F779B1">
        <w:rPr>
          <w:rFonts w:asciiTheme="majorHAnsi" w:hAnsiTheme="majorHAnsi" w:cstheme="majorHAnsi"/>
          <w:sz w:val="22"/>
          <w:szCs w:val="22"/>
        </w:rPr>
        <w:t>in order to</w:t>
      </w:r>
      <w:proofErr w:type="gramEnd"/>
      <w:r w:rsidRPr="00F779B1">
        <w:rPr>
          <w:rFonts w:asciiTheme="majorHAnsi" w:hAnsiTheme="majorHAnsi" w:cstheme="majorHAnsi"/>
          <w:sz w:val="22"/>
          <w:szCs w:val="22"/>
        </w:rPr>
        <w:t xml:space="preserve"> eliminate or mitigate against the risk recurring (Risks arising in the workplace may be financial, site, task or person specific or related to safety.)</w:t>
      </w:r>
    </w:p>
    <w:p w14:paraId="41476DC8" w14:textId="77777777" w:rsidR="00F779B1" w:rsidRPr="00F779B1" w:rsidRDefault="00F779B1" w:rsidP="00F779B1">
      <w:pPr>
        <w:pStyle w:val="ListParagraph"/>
        <w:numPr>
          <w:ilvl w:val="0"/>
          <w:numId w:val="23"/>
        </w:numPr>
        <w:spacing w:line="276" w:lineRule="auto"/>
        <w:rPr>
          <w:rFonts w:asciiTheme="majorHAnsi" w:hAnsiTheme="majorHAnsi" w:cstheme="majorHAnsi"/>
        </w:rPr>
      </w:pPr>
      <w:r w:rsidRPr="00F779B1">
        <w:rPr>
          <w:rFonts w:asciiTheme="majorHAnsi" w:hAnsiTheme="majorHAnsi" w:cstheme="majorHAnsi"/>
          <w:sz w:val="22"/>
          <w:szCs w:val="22"/>
        </w:rPr>
        <w:t>promote and implement occupational health and safety and risk mitigation processes within the College</w:t>
      </w:r>
    </w:p>
    <w:tbl>
      <w:tblPr>
        <w:tblStyle w:val="a"/>
        <w:tblW w:w="9468" w:type="dxa"/>
        <w:jc w:val="center"/>
        <w:tblLayout w:type="fixed"/>
        <w:tblLook w:val="0000" w:firstRow="0" w:lastRow="0" w:firstColumn="0" w:lastColumn="0" w:noHBand="0" w:noVBand="0"/>
      </w:tblPr>
      <w:tblGrid>
        <w:gridCol w:w="3156"/>
        <w:gridCol w:w="2892"/>
        <w:gridCol w:w="3420"/>
      </w:tblGrid>
      <w:tr w:rsidR="008F1BE8" w14:paraId="0428039A" w14:textId="77777777" w:rsidTr="007A0955">
        <w:trPr>
          <w:trHeight w:val="640"/>
          <w:jc w:val="center"/>
        </w:trPr>
        <w:tc>
          <w:tcPr>
            <w:tcW w:w="9468" w:type="dxa"/>
            <w:gridSpan w:val="3"/>
          </w:tcPr>
          <w:p w14:paraId="04280399" w14:textId="403B0819" w:rsidR="008F1BE8" w:rsidRPr="00B07158" w:rsidRDefault="00B07158" w:rsidP="00036E32">
            <w:pPr>
              <w:spacing w:before="240" w:line="276" w:lineRule="auto"/>
              <w:rPr>
                <w:rFonts w:asciiTheme="majorHAnsi" w:eastAsia="Arial Narrow" w:hAnsiTheme="majorHAnsi" w:cstheme="majorHAnsi"/>
                <w:b/>
                <w:smallCaps/>
              </w:rPr>
            </w:pPr>
            <w:r w:rsidRPr="00B07158">
              <w:rPr>
                <w:rFonts w:asciiTheme="majorHAnsi" w:hAnsiTheme="majorHAnsi" w:cstheme="majorHAnsi"/>
                <w:b/>
              </w:rPr>
              <w:lastRenderedPageBreak/>
              <w:t>Key Communications</w:t>
            </w:r>
            <w:r w:rsidRPr="00B07158">
              <w:rPr>
                <w:rFonts w:asciiTheme="majorHAnsi" w:eastAsia="Arial Narrow" w:hAnsiTheme="majorHAnsi" w:cstheme="majorHAnsi"/>
                <w:b/>
                <w:smallCaps/>
              </w:rPr>
              <w:t xml:space="preserve"> </w:t>
            </w:r>
          </w:p>
        </w:tc>
      </w:tr>
      <w:tr w:rsidR="008F1BE8" w14:paraId="042803AA" w14:textId="77777777" w:rsidTr="007A0955">
        <w:trPr>
          <w:trHeight w:val="1060"/>
          <w:jc w:val="center"/>
        </w:trPr>
        <w:tc>
          <w:tcPr>
            <w:tcW w:w="3156" w:type="dxa"/>
          </w:tcPr>
          <w:p w14:paraId="6379DFCF" w14:textId="77777777" w:rsidR="00BB3967" w:rsidRPr="00142413" w:rsidRDefault="00BB3967" w:rsidP="00BB3967">
            <w:pPr>
              <w:spacing w:line="276" w:lineRule="auto"/>
              <w:rPr>
                <w:rFonts w:asciiTheme="minorHAnsi" w:hAnsiTheme="minorHAnsi" w:cstheme="minorHAnsi"/>
                <w:smallCaps/>
                <w:sz w:val="22"/>
                <w:szCs w:val="22"/>
                <w:u w:val="single"/>
              </w:rPr>
            </w:pPr>
            <w:r w:rsidRPr="00142413">
              <w:rPr>
                <w:rFonts w:ascii="Calibri" w:hAnsi="Calibri" w:cstheme="minorHAnsi"/>
                <w:sz w:val="22"/>
                <w:szCs w:val="22"/>
                <w:u w:val="single"/>
              </w:rPr>
              <w:t>Internal</w:t>
            </w:r>
          </w:p>
          <w:p w14:paraId="0428039C" w14:textId="3D638058" w:rsidR="008F1BE8" w:rsidRPr="00036E32" w:rsidRDefault="002F2635" w:rsidP="009A7DB4">
            <w:pPr>
              <w:spacing w:line="276" w:lineRule="auto"/>
              <w:rPr>
                <w:rFonts w:asciiTheme="majorHAnsi" w:eastAsia="Arial Narrow" w:hAnsiTheme="majorHAnsi" w:cstheme="majorHAnsi"/>
                <w:sz w:val="22"/>
                <w:szCs w:val="22"/>
              </w:rPr>
            </w:pPr>
            <w:r>
              <w:rPr>
                <w:rFonts w:asciiTheme="majorHAnsi" w:eastAsia="Arial Narrow" w:hAnsiTheme="majorHAnsi" w:cstheme="majorHAnsi"/>
                <w:sz w:val="22"/>
                <w:szCs w:val="22"/>
              </w:rPr>
              <w:t>Canteen Manager</w:t>
            </w:r>
          </w:p>
          <w:p w14:paraId="0428039D" w14:textId="749D7A80" w:rsidR="008F1BE8" w:rsidRPr="00036E32" w:rsidRDefault="002F2635" w:rsidP="009A7DB4">
            <w:pPr>
              <w:spacing w:line="276" w:lineRule="auto"/>
              <w:rPr>
                <w:rFonts w:asciiTheme="majorHAnsi" w:eastAsia="Arial Narrow" w:hAnsiTheme="majorHAnsi" w:cstheme="majorHAnsi"/>
                <w:sz w:val="22"/>
                <w:szCs w:val="22"/>
              </w:rPr>
            </w:pPr>
            <w:r>
              <w:rPr>
                <w:rFonts w:asciiTheme="majorHAnsi" w:eastAsia="Arial Narrow" w:hAnsiTheme="majorHAnsi" w:cstheme="majorHAnsi"/>
                <w:sz w:val="22"/>
                <w:szCs w:val="22"/>
              </w:rPr>
              <w:t>Students</w:t>
            </w:r>
          </w:p>
          <w:p w14:paraId="0428039E" w14:textId="75EF1A4F" w:rsidR="008F1BE8" w:rsidRDefault="002F2635" w:rsidP="009A7DB4">
            <w:pPr>
              <w:spacing w:line="276" w:lineRule="auto"/>
              <w:rPr>
                <w:rFonts w:asciiTheme="majorHAnsi" w:eastAsia="Arial Narrow" w:hAnsiTheme="majorHAnsi" w:cstheme="majorHAnsi"/>
                <w:sz w:val="22"/>
                <w:szCs w:val="22"/>
              </w:rPr>
            </w:pPr>
            <w:r>
              <w:rPr>
                <w:rFonts w:asciiTheme="majorHAnsi" w:eastAsia="Arial Narrow" w:hAnsiTheme="majorHAnsi" w:cstheme="majorHAnsi"/>
                <w:sz w:val="22"/>
                <w:szCs w:val="22"/>
              </w:rPr>
              <w:t>All staff</w:t>
            </w:r>
          </w:p>
          <w:p w14:paraId="042803A0" w14:textId="1A8838E5" w:rsidR="008F1BE8" w:rsidRPr="00036E32" w:rsidRDefault="00164AA9" w:rsidP="00164AA9">
            <w:pPr>
              <w:spacing w:line="276" w:lineRule="auto"/>
              <w:rPr>
                <w:rFonts w:asciiTheme="majorHAnsi" w:eastAsia="Arial Narrow" w:hAnsiTheme="majorHAnsi" w:cstheme="majorHAnsi"/>
              </w:rPr>
            </w:pPr>
            <w:r>
              <w:rPr>
                <w:rFonts w:asciiTheme="majorHAnsi" w:eastAsia="Arial Narrow" w:hAnsiTheme="majorHAnsi" w:cstheme="majorHAnsi"/>
                <w:sz w:val="22"/>
                <w:szCs w:val="22"/>
              </w:rPr>
              <w:t>Business Manager</w:t>
            </w:r>
          </w:p>
        </w:tc>
        <w:tc>
          <w:tcPr>
            <w:tcW w:w="2892" w:type="dxa"/>
          </w:tcPr>
          <w:p w14:paraId="34ED8C24" w14:textId="3DFB3FCD" w:rsidR="00BB3967" w:rsidRPr="00142413" w:rsidRDefault="00BB3967" w:rsidP="00BB3967">
            <w:pPr>
              <w:spacing w:line="276" w:lineRule="auto"/>
              <w:rPr>
                <w:rFonts w:asciiTheme="minorHAnsi" w:hAnsiTheme="minorHAnsi" w:cstheme="minorHAnsi"/>
                <w:smallCaps/>
                <w:sz w:val="22"/>
                <w:szCs w:val="22"/>
                <w:u w:val="single"/>
              </w:rPr>
            </w:pPr>
            <w:r>
              <w:rPr>
                <w:rFonts w:ascii="Calibri" w:hAnsi="Calibri" w:cstheme="minorHAnsi"/>
                <w:sz w:val="22"/>
                <w:szCs w:val="22"/>
                <w:u w:val="single"/>
              </w:rPr>
              <w:t>Committees</w:t>
            </w:r>
          </w:p>
          <w:p w14:paraId="042803A2" w14:textId="17D227CD" w:rsidR="008F1BE8" w:rsidRPr="00036E32" w:rsidRDefault="00ED7A72" w:rsidP="009A7DB4">
            <w:pPr>
              <w:spacing w:line="276" w:lineRule="auto"/>
              <w:rPr>
                <w:rFonts w:asciiTheme="majorHAnsi" w:eastAsia="Arial Narrow" w:hAnsiTheme="majorHAnsi" w:cstheme="majorHAnsi"/>
                <w:sz w:val="22"/>
                <w:szCs w:val="22"/>
              </w:rPr>
            </w:pPr>
            <w:r>
              <w:rPr>
                <w:rFonts w:asciiTheme="majorHAnsi" w:eastAsia="Arial Narrow" w:hAnsiTheme="majorHAnsi" w:cstheme="majorHAnsi"/>
                <w:sz w:val="22"/>
                <w:szCs w:val="22"/>
              </w:rPr>
              <w:t>N/A</w:t>
            </w:r>
          </w:p>
          <w:p w14:paraId="042803A3" w14:textId="77777777" w:rsidR="008F1BE8" w:rsidRPr="00036E32" w:rsidRDefault="00971AB3" w:rsidP="009A7DB4">
            <w:pPr>
              <w:spacing w:line="276" w:lineRule="auto"/>
              <w:rPr>
                <w:rFonts w:asciiTheme="majorHAnsi" w:eastAsia="Arial Narrow" w:hAnsiTheme="majorHAnsi" w:cstheme="majorHAnsi"/>
              </w:rPr>
            </w:pPr>
            <w:r w:rsidRPr="00036E32">
              <w:rPr>
                <w:rFonts w:asciiTheme="majorHAnsi" w:eastAsia="Arial Narrow" w:hAnsiTheme="majorHAnsi" w:cstheme="majorHAnsi"/>
                <w:sz w:val="22"/>
                <w:szCs w:val="22"/>
              </w:rPr>
              <w:t xml:space="preserve"> </w:t>
            </w:r>
          </w:p>
        </w:tc>
        <w:tc>
          <w:tcPr>
            <w:tcW w:w="3420" w:type="dxa"/>
          </w:tcPr>
          <w:p w14:paraId="5269AB78" w14:textId="3A61C6D9" w:rsidR="00BB3967" w:rsidRPr="00142413" w:rsidRDefault="00BB3967" w:rsidP="00BB3967">
            <w:pPr>
              <w:spacing w:line="276" w:lineRule="auto"/>
              <w:rPr>
                <w:rFonts w:asciiTheme="minorHAnsi" w:hAnsiTheme="minorHAnsi" w:cstheme="minorHAnsi"/>
                <w:smallCaps/>
                <w:sz w:val="22"/>
                <w:szCs w:val="22"/>
                <w:u w:val="single"/>
              </w:rPr>
            </w:pPr>
            <w:r>
              <w:rPr>
                <w:rFonts w:ascii="Calibri" w:hAnsi="Calibri" w:cstheme="minorHAnsi"/>
                <w:sz w:val="22"/>
                <w:szCs w:val="22"/>
                <w:u w:val="single"/>
              </w:rPr>
              <w:t>Ex</w:t>
            </w:r>
            <w:r w:rsidRPr="00142413">
              <w:rPr>
                <w:rFonts w:ascii="Calibri" w:hAnsi="Calibri" w:cstheme="minorHAnsi"/>
                <w:sz w:val="22"/>
                <w:szCs w:val="22"/>
                <w:u w:val="single"/>
              </w:rPr>
              <w:t>ternal</w:t>
            </w:r>
          </w:p>
          <w:p w14:paraId="042803A5" w14:textId="131E6A32" w:rsidR="008F1BE8" w:rsidRDefault="00ED7A72" w:rsidP="009A7DB4">
            <w:pPr>
              <w:spacing w:line="276" w:lineRule="auto"/>
              <w:rPr>
                <w:rFonts w:asciiTheme="majorHAnsi" w:eastAsia="Arial Narrow" w:hAnsiTheme="majorHAnsi" w:cstheme="majorHAnsi"/>
                <w:sz w:val="22"/>
                <w:szCs w:val="22"/>
              </w:rPr>
            </w:pPr>
            <w:r>
              <w:rPr>
                <w:rFonts w:asciiTheme="majorHAnsi" w:eastAsia="Arial Narrow" w:hAnsiTheme="majorHAnsi" w:cstheme="majorHAnsi"/>
                <w:sz w:val="22"/>
                <w:szCs w:val="22"/>
              </w:rPr>
              <w:t xml:space="preserve">Food </w:t>
            </w:r>
            <w:r w:rsidR="002F2635">
              <w:rPr>
                <w:rFonts w:asciiTheme="majorHAnsi" w:eastAsia="Arial Narrow" w:hAnsiTheme="majorHAnsi" w:cstheme="majorHAnsi"/>
                <w:sz w:val="22"/>
                <w:szCs w:val="22"/>
              </w:rPr>
              <w:t>inventory</w:t>
            </w:r>
            <w:r>
              <w:rPr>
                <w:rFonts w:asciiTheme="majorHAnsi" w:eastAsia="Arial Narrow" w:hAnsiTheme="majorHAnsi" w:cstheme="majorHAnsi"/>
                <w:sz w:val="22"/>
                <w:szCs w:val="22"/>
              </w:rPr>
              <w:t xml:space="preserve"> suppliers</w:t>
            </w:r>
          </w:p>
          <w:p w14:paraId="10DCB43E" w14:textId="3650BA7B" w:rsidR="00C56B5D" w:rsidRDefault="00C56B5D" w:rsidP="009A7DB4">
            <w:pPr>
              <w:spacing w:line="276" w:lineRule="auto"/>
              <w:rPr>
                <w:rFonts w:asciiTheme="majorHAnsi" w:eastAsia="Arial Narrow" w:hAnsiTheme="majorHAnsi" w:cstheme="majorHAnsi"/>
                <w:sz w:val="22"/>
                <w:szCs w:val="22"/>
              </w:rPr>
            </w:pPr>
            <w:r>
              <w:rPr>
                <w:rFonts w:asciiTheme="majorHAnsi" w:eastAsia="Arial Narrow" w:hAnsiTheme="majorHAnsi" w:cstheme="majorHAnsi"/>
                <w:sz w:val="22"/>
                <w:szCs w:val="22"/>
              </w:rPr>
              <w:t>Parents</w:t>
            </w:r>
          </w:p>
          <w:p w14:paraId="042803A8" w14:textId="34E09904" w:rsidR="008F1BE8" w:rsidRPr="00036E32" w:rsidRDefault="00C56B5D" w:rsidP="009A7DB4">
            <w:pPr>
              <w:spacing w:line="276" w:lineRule="auto"/>
              <w:rPr>
                <w:rFonts w:asciiTheme="majorHAnsi" w:eastAsia="Arial Narrow" w:hAnsiTheme="majorHAnsi" w:cstheme="majorHAnsi"/>
                <w:sz w:val="22"/>
                <w:szCs w:val="22"/>
              </w:rPr>
            </w:pPr>
            <w:r>
              <w:rPr>
                <w:rFonts w:asciiTheme="majorHAnsi" w:eastAsia="Arial Narrow" w:hAnsiTheme="majorHAnsi" w:cstheme="majorHAnsi"/>
                <w:sz w:val="22"/>
                <w:szCs w:val="22"/>
              </w:rPr>
              <w:t>Visitors to Clonard</w:t>
            </w:r>
          </w:p>
          <w:p w14:paraId="042803A9" w14:textId="024DE657" w:rsidR="008F1BE8" w:rsidRPr="00036E32" w:rsidRDefault="008F1BE8" w:rsidP="009A7DB4">
            <w:pPr>
              <w:spacing w:line="276" w:lineRule="auto"/>
              <w:rPr>
                <w:rFonts w:asciiTheme="majorHAnsi" w:eastAsia="Arial Narrow" w:hAnsiTheme="majorHAnsi" w:cstheme="majorHAnsi"/>
              </w:rPr>
            </w:pPr>
          </w:p>
        </w:tc>
      </w:tr>
    </w:tbl>
    <w:p w14:paraId="1905C789" w14:textId="77777777" w:rsidR="003E41D7" w:rsidRPr="003E41D7" w:rsidRDefault="003E41D7" w:rsidP="003E41D7">
      <w:pPr>
        <w:widowControl w:val="0"/>
        <w:autoSpaceDE w:val="0"/>
        <w:autoSpaceDN w:val="0"/>
        <w:adjustRightInd w:val="0"/>
        <w:spacing w:before="240" w:line="276" w:lineRule="auto"/>
        <w:rPr>
          <w:rFonts w:asciiTheme="majorHAnsi" w:hAnsiTheme="majorHAnsi" w:cstheme="majorHAnsi"/>
          <w:b/>
        </w:rPr>
      </w:pPr>
      <w:r w:rsidRPr="003E41D7">
        <w:rPr>
          <w:rFonts w:asciiTheme="majorHAnsi" w:hAnsiTheme="majorHAnsi" w:cstheme="majorHAnsi"/>
          <w:b/>
        </w:rPr>
        <w:t>Background &amp; Qualifications</w:t>
      </w:r>
    </w:p>
    <w:p w14:paraId="11A45CF5" w14:textId="3E531E3B" w:rsidR="003E41D7" w:rsidRPr="003E41D7" w:rsidRDefault="003E41D7" w:rsidP="003E41D7">
      <w:pPr>
        <w:pStyle w:val="ListParagraph"/>
        <w:widowControl w:val="0"/>
        <w:numPr>
          <w:ilvl w:val="0"/>
          <w:numId w:val="24"/>
        </w:numPr>
        <w:spacing w:line="276" w:lineRule="auto"/>
        <w:rPr>
          <w:rFonts w:asciiTheme="majorHAnsi" w:eastAsia="Arial Narrow" w:hAnsiTheme="majorHAnsi" w:cstheme="majorHAnsi"/>
          <w:sz w:val="22"/>
          <w:szCs w:val="22"/>
        </w:rPr>
      </w:pPr>
      <w:r w:rsidRPr="003E41D7">
        <w:rPr>
          <w:rFonts w:asciiTheme="majorHAnsi" w:eastAsia="Arial Narrow" w:hAnsiTheme="majorHAnsi" w:cstheme="majorHAnsi"/>
          <w:sz w:val="22"/>
          <w:szCs w:val="22"/>
        </w:rPr>
        <w:t xml:space="preserve">Demonstrated </w:t>
      </w:r>
      <w:r w:rsidR="0013675B">
        <w:rPr>
          <w:rFonts w:asciiTheme="majorHAnsi" w:eastAsia="Arial Narrow" w:hAnsiTheme="majorHAnsi" w:cstheme="majorHAnsi"/>
          <w:sz w:val="22"/>
          <w:szCs w:val="22"/>
        </w:rPr>
        <w:t>experience in a customer service role</w:t>
      </w:r>
      <w:r w:rsidRPr="003E41D7">
        <w:rPr>
          <w:rFonts w:asciiTheme="majorHAnsi" w:eastAsia="Arial Narrow" w:hAnsiTheme="majorHAnsi" w:cstheme="majorHAnsi"/>
          <w:sz w:val="22"/>
          <w:szCs w:val="22"/>
        </w:rPr>
        <w:t xml:space="preserve"> </w:t>
      </w:r>
    </w:p>
    <w:p w14:paraId="698ED3A1" w14:textId="77777777" w:rsidR="003E41D7" w:rsidRPr="003E41D7" w:rsidRDefault="003E41D7" w:rsidP="003E41D7">
      <w:pPr>
        <w:pStyle w:val="ListParagraph"/>
        <w:widowControl w:val="0"/>
        <w:numPr>
          <w:ilvl w:val="0"/>
          <w:numId w:val="24"/>
        </w:numPr>
        <w:spacing w:line="276" w:lineRule="auto"/>
        <w:rPr>
          <w:rFonts w:asciiTheme="majorHAnsi" w:eastAsia="Arial Narrow" w:hAnsiTheme="majorHAnsi" w:cstheme="majorHAnsi"/>
          <w:sz w:val="22"/>
          <w:szCs w:val="22"/>
        </w:rPr>
      </w:pPr>
      <w:r w:rsidRPr="003E41D7">
        <w:rPr>
          <w:rFonts w:asciiTheme="majorHAnsi" w:eastAsia="Arial Narrow" w:hAnsiTheme="majorHAnsi" w:cstheme="majorHAnsi"/>
          <w:sz w:val="22"/>
          <w:szCs w:val="22"/>
        </w:rPr>
        <w:t>Experience in an educational setting (desirable)</w:t>
      </w:r>
    </w:p>
    <w:p w14:paraId="2759C346" w14:textId="33EEDC71" w:rsidR="003E41D7" w:rsidRDefault="003E41D7" w:rsidP="003E41D7">
      <w:pPr>
        <w:pStyle w:val="ListParagraph"/>
        <w:widowControl w:val="0"/>
        <w:numPr>
          <w:ilvl w:val="0"/>
          <w:numId w:val="24"/>
        </w:numPr>
        <w:spacing w:line="276" w:lineRule="auto"/>
        <w:rPr>
          <w:rFonts w:asciiTheme="majorHAnsi" w:eastAsia="Arial Narrow" w:hAnsiTheme="majorHAnsi" w:cstheme="majorHAnsi"/>
          <w:sz w:val="22"/>
          <w:szCs w:val="22"/>
        </w:rPr>
      </w:pPr>
      <w:r w:rsidRPr="003E41D7">
        <w:rPr>
          <w:rFonts w:asciiTheme="majorHAnsi" w:eastAsia="Arial Narrow" w:hAnsiTheme="majorHAnsi" w:cstheme="majorHAnsi"/>
          <w:sz w:val="22"/>
          <w:szCs w:val="22"/>
        </w:rPr>
        <w:t xml:space="preserve">Professional qualifications </w:t>
      </w:r>
      <w:r w:rsidR="00AB2CEC">
        <w:rPr>
          <w:rFonts w:asciiTheme="majorHAnsi" w:eastAsia="Arial Narrow" w:hAnsiTheme="majorHAnsi" w:cstheme="majorHAnsi"/>
          <w:sz w:val="22"/>
          <w:szCs w:val="22"/>
        </w:rPr>
        <w:t>Food Handling</w:t>
      </w:r>
      <w:r w:rsidR="00673B5C">
        <w:rPr>
          <w:rFonts w:asciiTheme="majorHAnsi" w:eastAsia="Arial Narrow" w:hAnsiTheme="majorHAnsi" w:cstheme="majorHAnsi"/>
          <w:sz w:val="22"/>
          <w:szCs w:val="22"/>
        </w:rPr>
        <w:t xml:space="preserve"> and Allergy management</w:t>
      </w:r>
      <w:r w:rsidR="00AB2CEC">
        <w:rPr>
          <w:rFonts w:asciiTheme="majorHAnsi" w:eastAsia="Arial Narrow" w:hAnsiTheme="majorHAnsi" w:cstheme="majorHAnsi"/>
          <w:sz w:val="22"/>
          <w:szCs w:val="22"/>
        </w:rPr>
        <w:t xml:space="preserve"> </w:t>
      </w:r>
      <w:r w:rsidRPr="003E41D7">
        <w:rPr>
          <w:rFonts w:asciiTheme="majorHAnsi" w:eastAsia="Arial Narrow" w:hAnsiTheme="majorHAnsi" w:cstheme="majorHAnsi"/>
          <w:sz w:val="22"/>
          <w:szCs w:val="22"/>
        </w:rPr>
        <w:t>(desirable)</w:t>
      </w:r>
    </w:p>
    <w:p w14:paraId="11BFA514" w14:textId="65EBF96E" w:rsidR="00AB2CEC" w:rsidRPr="003E41D7" w:rsidRDefault="00922416" w:rsidP="003E41D7">
      <w:pPr>
        <w:pStyle w:val="ListParagraph"/>
        <w:widowControl w:val="0"/>
        <w:numPr>
          <w:ilvl w:val="0"/>
          <w:numId w:val="24"/>
        </w:numPr>
        <w:spacing w:line="276" w:lineRule="auto"/>
        <w:rPr>
          <w:rFonts w:asciiTheme="majorHAnsi" w:eastAsia="Arial Narrow" w:hAnsiTheme="majorHAnsi" w:cstheme="majorHAnsi"/>
          <w:sz w:val="22"/>
          <w:szCs w:val="22"/>
        </w:rPr>
      </w:pPr>
      <w:r>
        <w:rPr>
          <w:rFonts w:asciiTheme="majorHAnsi" w:eastAsia="Arial Narrow" w:hAnsiTheme="majorHAnsi" w:cstheme="majorHAnsi"/>
          <w:sz w:val="22"/>
          <w:szCs w:val="22"/>
        </w:rPr>
        <w:t>Current First Aid Certificate</w:t>
      </w:r>
    </w:p>
    <w:p w14:paraId="14C08538" w14:textId="77777777" w:rsidR="00F74722" w:rsidRPr="00F74722" w:rsidRDefault="00F74722" w:rsidP="00F74722">
      <w:pPr>
        <w:widowControl w:val="0"/>
        <w:tabs>
          <w:tab w:val="left" w:pos="2620"/>
        </w:tabs>
        <w:autoSpaceDE w:val="0"/>
        <w:autoSpaceDN w:val="0"/>
        <w:adjustRightInd w:val="0"/>
        <w:spacing w:before="240" w:line="276" w:lineRule="auto"/>
        <w:rPr>
          <w:rFonts w:asciiTheme="majorHAnsi" w:hAnsiTheme="majorHAnsi" w:cstheme="majorHAnsi"/>
          <w:b/>
        </w:rPr>
      </w:pPr>
      <w:r w:rsidRPr="00F74722">
        <w:rPr>
          <w:rFonts w:asciiTheme="majorHAnsi" w:hAnsiTheme="majorHAnsi" w:cstheme="majorHAnsi"/>
          <w:b/>
        </w:rPr>
        <w:t>Other Requirements</w:t>
      </w:r>
    </w:p>
    <w:p w14:paraId="50076D43" w14:textId="77777777" w:rsidR="00F74722" w:rsidRPr="00F74722" w:rsidRDefault="00F74722" w:rsidP="00F74722">
      <w:pPr>
        <w:pStyle w:val="ListParagraph"/>
        <w:widowControl w:val="0"/>
        <w:numPr>
          <w:ilvl w:val="0"/>
          <w:numId w:val="25"/>
        </w:numPr>
        <w:spacing w:line="276" w:lineRule="auto"/>
        <w:rPr>
          <w:rFonts w:asciiTheme="majorHAnsi" w:eastAsia="Arial Narrow" w:hAnsiTheme="majorHAnsi" w:cstheme="majorHAnsi"/>
          <w:sz w:val="22"/>
          <w:szCs w:val="22"/>
        </w:rPr>
      </w:pPr>
      <w:r w:rsidRPr="00F74722">
        <w:rPr>
          <w:rFonts w:asciiTheme="majorHAnsi" w:eastAsia="Arial Narrow" w:hAnsiTheme="majorHAnsi" w:cstheme="majorHAnsi"/>
          <w:sz w:val="22"/>
          <w:szCs w:val="22"/>
        </w:rPr>
        <w:t>Valid Working with Children Check Card (WWCC)</w:t>
      </w:r>
    </w:p>
    <w:p w14:paraId="47F792D5" w14:textId="614C9221" w:rsidR="00F74722" w:rsidRDefault="00F74722" w:rsidP="00F74722">
      <w:pPr>
        <w:pStyle w:val="ListParagraph"/>
        <w:widowControl w:val="0"/>
        <w:numPr>
          <w:ilvl w:val="0"/>
          <w:numId w:val="25"/>
        </w:numPr>
        <w:spacing w:line="276" w:lineRule="auto"/>
        <w:rPr>
          <w:rFonts w:asciiTheme="majorHAnsi" w:eastAsia="Arial Narrow" w:hAnsiTheme="majorHAnsi" w:cstheme="majorHAnsi"/>
          <w:sz w:val="22"/>
          <w:szCs w:val="22"/>
        </w:rPr>
      </w:pPr>
      <w:r w:rsidRPr="00F74722">
        <w:rPr>
          <w:rFonts w:asciiTheme="majorHAnsi" w:eastAsia="Arial Narrow" w:hAnsiTheme="majorHAnsi" w:cstheme="majorHAnsi"/>
          <w:sz w:val="22"/>
          <w:szCs w:val="22"/>
        </w:rPr>
        <w:t>National Police Record Check</w:t>
      </w:r>
    </w:p>
    <w:p w14:paraId="7162E407" w14:textId="77777777" w:rsidR="008E0DDF" w:rsidRPr="00377F0C" w:rsidRDefault="008E0DDF" w:rsidP="008E0DDF">
      <w:pPr>
        <w:pStyle w:val="ListParagraph"/>
        <w:widowControl w:val="0"/>
        <w:numPr>
          <w:ilvl w:val="0"/>
          <w:numId w:val="25"/>
        </w:numPr>
        <w:tabs>
          <w:tab w:val="left" w:pos="2620"/>
        </w:tabs>
        <w:autoSpaceDE w:val="0"/>
        <w:autoSpaceDN w:val="0"/>
        <w:adjustRightInd w:val="0"/>
        <w:spacing w:line="276" w:lineRule="auto"/>
        <w:rPr>
          <w:rFonts w:asciiTheme="minorHAnsi" w:hAnsiTheme="minorHAnsi" w:cstheme="minorHAnsi"/>
          <w:sz w:val="22"/>
          <w:szCs w:val="22"/>
        </w:rPr>
      </w:pPr>
      <w:r w:rsidRPr="00377F0C">
        <w:rPr>
          <w:rFonts w:asciiTheme="minorHAnsi" w:hAnsiTheme="minorHAnsi" w:cstheme="minorHAnsi"/>
          <w:sz w:val="22"/>
          <w:szCs w:val="22"/>
        </w:rPr>
        <w:t>Comply with the Clonard College Child Safety Code of Conduct</w:t>
      </w:r>
    </w:p>
    <w:p w14:paraId="518EE137" w14:textId="77777777" w:rsidR="008E0DDF" w:rsidRPr="00F74722" w:rsidRDefault="008E0DDF" w:rsidP="008E0DDF">
      <w:pPr>
        <w:pStyle w:val="ListParagraph"/>
        <w:widowControl w:val="0"/>
        <w:spacing w:line="276" w:lineRule="auto"/>
        <w:ind w:left="360"/>
        <w:rPr>
          <w:rFonts w:asciiTheme="majorHAnsi" w:eastAsia="Arial Narrow" w:hAnsiTheme="majorHAnsi" w:cstheme="majorHAnsi"/>
          <w:sz w:val="22"/>
          <w:szCs w:val="22"/>
        </w:rPr>
      </w:pPr>
    </w:p>
    <w:p w14:paraId="76B94868" w14:textId="77777777" w:rsidR="00D96EDB" w:rsidRPr="00521256" w:rsidRDefault="00D96EDB" w:rsidP="00D96EDB">
      <w:pPr>
        <w:spacing w:line="276" w:lineRule="auto"/>
        <w:rPr>
          <w:rFonts w:asciiTheme="majorHAnsi" w:eastAsia="Arial Narrow" w:hAnsiTheme="majorHAnsi" w:cstheme="majorHAnsi"/>
          <w:b/>
          <w:sz w:val="22"/>
          <w:szCs w:val="22"/>
        </w:rPr>
      </w:pPr>
    </w:p>
    <w:p w14:paraId="5494FA44" w14:textId="7B0C7998" w:rsidR="008058B5" w:rsidRPr="008058B5" w:rsidRDefault="008058B5" w:rsidP="008058B5">
      <w:pPr>
        <w:spacing w:line="276" w:lineRule="auto"/>
        <w:rPr>
          <w:rFonts w:asciiTheme="majorHAnsi" w:hAnsiTheme="majorHAnsi" w:cstheme="majorHAnsi"/>
          <w:b/>
          <w:smallCaps/>
        </w:rPr>
      </w:pPr>
      <w:r w:rsidRPr="008058B5">
        <w:rPr>
          <w:rFonts w:asciiTheme="majorHAnsi" w:hAnsiTheme="majorHAnsi" w:cstheme="majorHAnsi"/>
          <w:b/>
        </w:rPr>
        <w:t>Authorised by</w:t>
      </w:r>
      <w:r w:rsidRPr="008058B5">
        <w:rPr>
          <w:rFonts w:asciiTheme="majorHAnsi" w:hAnsiTheme="majorHAnsi" w:cstheme="majorHAnsi"/>
          <w:b/>
          <w:smallCaps/>
        </w:rPr>
        <w:t xml:space="preserve">: </w:t>
      </w:r>
      <w:r w:rsidR="001F3429">
        <w:rPr>
          <w:rFonts w:asciiTheme="majorHAnsi" w:hAnsiTheme="majorHAnsi" w:cstheme="majorHAnsi"/>
          <w:b/>
          <w:smallCaps/>
        </w:rPr>
        <w:t>Business Manager</w:t>
      </w:r>
    </w:p>
    <w:p w14:paraId="7251F856" w14:textId="77777777" w:rsidR="008058B5" w:rsidRPr="008058B5" w:rsidRDefault="008058B5" w:rsidP="008058B5">
      <w:pPr>
        <w:spacing w:line="276" w:lineRule="auto"/>
        <w:rPr>
          <w:rFonts w:asciiTheme="majorHAnsi" w:hAnsiTheme="majorHAnsi" w:cstheme="majorHAnsi"/>
          <w:b/>
          <w:smallCaps/>
        </w:rPr>
      </w:pPr>
    </w:p>
    <w:p w14:paraId="4DB10230" w14:textId="4E98BAE7" w:rsidR="008058B5" w:rsidRPr="008058B5" w:rsidRDefault="008058B5" w:rsidP="008058B5">
      <w:pPr>
        <w:spacing w:line="276" w:lineRule="auto"/>
        <w:rPr>
          <w:rFonts w:asciiTheme="majorHAnsi" w:hAnsiTheme="majorHAnsi" w:cstheme="majorHAnsi"/>
          <w:b/>
          <w:smallCaps/>
        </w:rPr>
      </w:pPr>
      <w:r w:rsidRPr="008058B5">
        <w:rPr>
          <w:rFonts w:asciiTheme="majorHAnsi" w:hAnsiTheme="majorHAnsi" w:cstheme="majorHAnsi"/>
          <w:b/>
        </w:rPr>
        <w:t>Date</w:t>
      </w:r>
      <w:r w:rsidRPr="008058B5">
        <w:rPr>
          <w:rFonts w:asciiTheme="majorHAnsi" w:hAnsiTheme="majorHAnsi" w:cstheme="majorHAnsi"/>
          <w:b/>
          <w:smallCaps/>
        </w:rPr>
        <w:t xml:space="preserve">: </w:t>
      </w:r>
      <w:r w:rsidR="001F3429">
        <w:rPr>
          <w:rFonts w:asciiTheme="majorHAnsi" w:hAnsiTheme="majorHAnsi" w:cstheme="majorHAnsi"/>
          <w:b/>
          <w:smallCaps/>
        </w:rPr>
        <w:t>17 March 2021</w:t>
      </w:r>
    </w:p>
    <w:p w14:paraId="1AADCA86" w14:textId="77777777" w:rsidR="008058B5" w:rsidRPr="008058B5" w:rsidRDefault="008058B5" w:rsidP="008058B5">
      <w:pPr>
        <w:spacing w:line="276" w:lineRule="auto"/>
        <w:rPr>
          <w:rFonts w:asciiTheme="majorHAnsi" w:hAnsiTheme="majorHAnsi" w:cstheme="majorHAnsi"/>
          <w:b/>
          <w:smallCaps/>
        </w:rPr>
      </w:pPr>
    </w:p>
    <w:p w14:paraId="183F3D6A" w14:textId="0CB862EA" w:rsidR="008058B5" w:rsidRPr="008058B5" w:rsidRDefault="008058B5" w:rsidP="008058B5">
      <w:pPr>
        <w:spacing w:line="276" w:lineRule="auto"/>
        <w:rPr>
          <w:rFonts w:asciiTheme="majorHAnsi" w:hAnsiTheme="majorHAnsi" w:cstheme="majorHAnsi"/>
          <w:b/>
          <w:smallCaps/>
        </w:rPr>
      </w:pPr>
      <w:r w:rsidRPr="008058B5">
        <w:rPr>
          <w:rFonts w:asciiTheme="majorHAnsi" w:hAnsiTheme="majorHAnsi" w:cstheme="majorHAnsi"/>
          <w:b/>
        </w:rPr>
        <w:t>Revised</w:t>
      </w:r>
      <w:r w:rsidRPr="008058B5">
        <w:rPr>
          <w:rFonts w:asciiTheme="majorHAnsi" w:hAnsiTheme="majorHAnsi" w:cstheme="majorHAnsi"/>
          <w:b/>
          <w:smallCaps/>
        </w:rPr>
        <w:t xml:space="preserve">:  </w:t>
      </w:r>
    </w:p>
    <w:p w14:paraId="6B5C3106" w14:textId="77777777" w:rsidR="00D96EDB" w:rsidRPr="00626137" w:rsidRDefault="00D96EDB" w:rsidP="00D96EDB">
      <w:pPr>
        <w:spacing w:line="276" w:lineRule="auto"/>
        <w:rPr>
          <w:rFonts w:asciiTheme="majorHAnsi" w:eastAsia="Arial Narrow" w:hAnsiTheme="majorHAnsi" w:cstheme="majorHAnsi"/>
          <w:b/>
          <w:sz w:val="22"/>
          <w:szCs w:val="22"/>
        </w:rPr>
      </w:pPr>
    </w:p>
    <w:p w14:paraId="4AD19CAE" w14:textId="77777777" w:rsidR="00D96EDB" w:rsidRPr="00521256" w:rsidRDefault="00D96EDB" w:rsidP="00D96EDB">
      <w:pPr>
        <w:spacing w:line="276" w:lineRule="auto"/>
        <w:rPr>
          <w:rFonts w:asciiTheme="majorHAnsi" w:eastAsia="Arial Narrow" w:hAnsiTheme="majorHAnsi" w:cstheme="majorHAnsi"/>
          <w:b/>
          <w:sz w:val="22"/>
          <w:szCs w:val="22"/>
        </w:rPr>
      </w:pPr>
    </w:p>
    <w:p w14:paraId="188B1FC8" w14:textId="77777777" w:rsidR="00F779B1" w:rsidRDefault="00F779B1" w:rsidP="009A7DB4">
      <w:pPr>
        <w:widowControl w:val="0"/>
        <w:tabs>
          <w:tab w:val="left" w:pos="2632"/>
        </w:tabs>
        <w:spacing w:line="276" w:lineRule="auto"/>
        <w:ind w:left="120"/>
        <w:rPr>
          <w:rFonts w:ascii="Arial Narrow" w:eastAsia="Arial Narrow" w:hAnsi="Arial Narrow" w:cs="Arial Narrow"/>
          <w:sz w:val="22"/>
          <w:szCs w:val="22"/>
        </w:rPr>
      </w:pPr>
      <w:r>
        <w:rPr>
          <w:rFonts w:ascii="Arial Narrow" w:eastAsia="Arial Narrow" w:hAnsi="Arial Narrow" w:cs="Arial Narrow"/>
          <w:b/>
          <w:sz w:val="22"/>
          <w:szCs w:val="22"/>
        </w:rPr>
        <w:tab/>
      </w:r>
    </w:p>
    <w:p w14:paraId="042803C4" w14:textId="77777777" w:rsidR="008F1BE8" w:rsidRDefault="008F1BE8" w:rsidP="009A7DB4">
      <w:pPr>
        <w:spacing w:line="276" w:lineRule="auto"/>
      </w:pPr>
    </w:p>
    <w:sectPr w:rsidR="008F1BE8" w:rsidSect="00DB3364">
      <w:footerReference w:type="even" r:id="rId11"/>
      <w:footerReference w:type="default" r:id="rId12"/>
      <w:footerReference w:type="first" r:id="rId13"/>
      <w:pgSz w:w="11906" w:h="16838" w:code="9"/>
      <w:pgMar w:top="794" w:right="1134" w:bottom="510" w:left="1134" w:header="709" w:footer="28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55037" w14:textId="77777777" w:rsidR="00552564" w:rsidRDefault="00552564">
      <w:r>
        <w:separator/>
      </w:r>
    </w:p>
  </w:endnote>
  <w:endnote w:type="continuationSeparator" w:id="0">
    <w:p w14:paraId="19788AB1" w14:textId="77777777" w:rsidR="00552564" w:rsidRDefault="00552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803C8" w14:textId="77777777" w:rsidR="008F1BE8" w:rsidRDefault="00971AB3">
    <w:pPr>
      <w:pBdr>
        <w:top w:val="nil"/>
        <w:left w:val="nil"/>
        <w:bottom w:val="nil"/>
        <w:right w:val="nil"/>
        <w:between w:val="nil"/>
      </w:pBdr>
      <w:tabs>
        <w:tab w:val="center" w:pos="4153"/>
        <w:tab w:val="right" w:pos="8306"/>
      </w:tabs>
      <w:jc w:val="center"/>
      <w:rPr>
        <w:color w:val="000000"/>
      </w:rPr>
    </w:pPr>
    <w:r>
      <w:rPr>
        <w:color w:val="000000"/>
      </w:rPr>
      <w:fldChar w:fldCharType="begin"/>
    </w:r>
    <w:r>
      <w:rPr>
        <w:color w:val="000000"/>
      </w:rPr>
      <w:instrText>PAGE</w:instrText>
    </w:r>
    <w:r>
      <w:rPr>
        <w:color w:val="000000"/>
      </w:rPr>
      <w:fldChar w:fldCharType="end"/>
    </w:r>
  </w:p>
  <w:p w14:paraId="042803C9" w14:textId="77777777" w:rsidR="008F1BE8" w:rsidRDefault="008F1BE8">
    <w:pPr>
      <w:pBdr>
        <w:top w:val="nil"/>
        <w:left w:val="nil"/>
        <w:bottom w:val="nil"/>
        <w:right w:val="nil"/>
        <w:between w:val="nil"/>
      </w:pBdr>
      <w:tabs>
        <w:tab w:val="center" w:pos="4153"/>
        <w:tab w:val="right" w:pos="830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4441320"/>
      <w:docPartObj>
        <w:docPartGallery w:val="Page Numbers (Bottom of Page)"/>
        <w:docPartUnique/>
      </w:docPartObj>
    </w:sdtPr>
    <w:sdtEndPr>
      <w:rPr>
        <w:rFonts w:asciiTheme="majorHAnsi" w:hAnsiTheme="majorHAnsi" w:cstheme="majorHAnsi"/>
        <w:sz w:val="20"/>
        <w:szCs w:val="20"/>
      </w:rPr>
    </w:sdtEndPr>
    <w:sdtContent>
      <w:sdt>
        <w:sdtPr>
          <w:rPr>
            <w:rFonts w:asciiTheme="majorHAnsi" w:hAnsiTheme="majorHAnsi" w:cstheme="majorHAnsi"/>
            <w:sz w:val="20"/>
            <w:szCs w:val="20"/>
          </w:rPr>
          <w:id w:val="1466007181"/>
          <w:docPartObj>
            <w:docPartGallery w:val="Page Numbers (Top of Page)"/>
            <w:docPartUnique/>
          </w:docPartObj>
        </w:sdtPr>
        <w:sdtEndPr/>
        <w:sdtContent>
          <w:p w14:paraId="24A302CF" w14:textId="447D22B7" w:rsidR="00014AB8" w:rsidRPr="00014AB8" w:rsidRDefault="00A44A3C">
            <w:pPr>
              <w:pStyle w:val="Footer"/>
              <w:jc w:val="right"/>
              <w:rPr>
                <w:rFonts w:asciiTheme="majorHAnsi" w:hAnsiTheme="majorHAnsi" w:cstheme="majorHAnsi"/>
                <w:sz w:val="20"/>
                <w:szCs w:val="20"/>
              </w:rPr>
            </w:pPr>
            <w:r>
              <w:rPr>
                <w:noProof/>
                <w:color w:val="000000"/>
              </w:rPr>
              <w:drawing>
                <wp:anchor distT="0" distB="0" distL="114300" distR="114300" simplePos="0" relativeHeight="251658240" behindDoc="0" locked="0" layoutInCell="1" allowOverlap="1" wp14:anchorId="475DE271" wp14:editId="04DDE65C">
                  <wp:simplePos x="0" y="0"/>
                  <wp:positionH relativeFrom="margin">
                    <wp:posOffset>-263124</wp:posOffset>
                  </wp:positionH>
                  <wp:positionV relativeFrom="margin">
                    <wp:posOffset>9547225</wp:posOffset>
                  </wp:positionV>
                  <wp:extent cx="4852670" cy="4972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2670" cy="497205"/>
                          </a:xfrm>
                          <a:prstGeom prst="rect">
                            <a:avLst/>
                          </a:prstGeom>
                          <a:noFill/>
                          <a:ln>
                            <a:noFill/>
                          </a:ln>
                        </pic:spPr>
                      </pic:pic>
                    </a:graphicData>
                  </a:graphic>
                </wp:anchor>
              </w:drawing>
            </w:r>
            <w:r w:rsidR="19414122" w:rsidRPr="00A16898">
              <w:rPr>
                <w:rFonts w:asciiTheme="majorHAnsi" w:hAnsiTheme="majorHAnsi" w:cstheme="majorBidi"/>
                <w:sz w:val="20"/>
                <w:szCs w:val="20"/>
              </w:rPr>
              <w:t xml:space="preserve">Page </w:t>
            </w:r>
            <w:r w:rsidR="00014AB8" w:rsidRPr="00A16898">
              <w:rPr>
                <w:rFonts w:asciiTheme="majorHAnsi" w:hAnsiTheme="majorHAnsi" w:cstheme="majorBidi"/>
                <w:sz w:val="20"/>
                <w:szCs w:val="20"/>
              </w:rPr>
              <w:fldChar w:fldCharType="begin"/>
            </w:r>
            <w:r w:rsidR="00014AB8" w:rsidRPr="00A16898">
              <w:rPr>
                <w:rFonts w:asciiTheme="majorHAnsi" w:hAnsiTheme="majorHAnsi" w:cstheme="majorBidi"/>
                <w:sz w:val="20"/>
                <w:szCs w:val="20"/>
              </w:rPr>
              <w:instrText xml:space="preserve"> PAGE </w:instrText>
            </w:r>
            <w:r w:rsidR="00014AB8" w:rsidRPr="00A16898">
              <w:rPr>
                <w:rFonts w:asciiTheme="majorHAnsi" w:hAnsiTheme="majorHAnsi" w:cstheme="majorBidi"/>
                <w:sz w:val="20"/>
                <w:szCs w:val="20"/>
              </w:rPr>
              <w:fldChar w:fldCharType="separate"/>
            </w:r>
            <w:r w:rsidR="19414122" w:rsidRPr="00A16898">
              <w:rPr>
                <w:rFonts w:asciiTheme="majorHAnsi" w:hAnsiTheme="majorHAnsi" w:cstheme="majorBidi"/>
                <w:noProof/>
                <w:sz w:val="20"/>
                <w:szCs w:val="20"/>
              </w:rPr>
              <w:t>2</w:t>
            </w:r>
            <w:r w:rsidR="00014AB8" w:rsidRPr="00A16898">
              <w:rPr>
                <w:rFonts w:asciiTheme="majorHAnsi" w:hAnsiTheme="majorHAnsi" w:cstheme="majorBidi"/>
                <w:sz w:val="20"/>
                <w:szCs w:val="20"/>
              </w:rPr>
              <w:fldChar w:fldCharType="end"/>
            </w:r>
            <w:r w:rsidR="19414122" w:rsidRPr="00A16898">
              <w:rPr>
                <w:rFonts w:asciiTheme="majorHAnsi" w:hAnsiTheme="majorHAnsi" w:cstheme="majorBidi"/>
                <w:sz w:val="20"/>
                <w:szCs w:val="20"/>
              </w:rPr>
              <w:t xml:space="preserve"> of </w:t>
            </w:r>
            <w:r w:rsidR="00014AB8" w:rsidRPr="00A16898">
              <w:rPr>
                <w:rFonts w:asciiTheme="majorHAnsi" w:hAnsiTheme="majorHAnsi" w:cstheme="majorBidi"/>
                <w:sz w:val="20"/>
                <w:szCs w:val="20"/>
              </w:rPr>
              <w:fldChar w:fldCharType="begin"/>
            </w:r>
            <w:r w:rsidR="00014AB8" w:rsidRPr="00A16898">
              <w:rPr>
                <w:rFonts w:asciiTheme="majorHAnsi" w:hAnsiTheme="majorHAnsi" w:cstheme="majorBidi"/>
                <w:sz w:val="20"/>
                <w:szCs w:val="20"/>
              </w:rPr>
              <w:instrText xml:space="preserve"> NUMPAGES  </w:instrText>
            </w:r>
            <w:r w:rsidR="00014AB8" w:rsidRPr="00A16898">
              <w:rPr>
                <w:rFonts w:asciiTheme="majorHAnsi" w:hAnsiTheme="majorHAnsi" w:cstheme="majorBidi"/>
                <w:sz w:val="20"/>
                <w:szCs w:val="20"/>
              </w:rPr>
              <w:fldChar w:fldCharType="separate"/>
            </w:r>
            <w:r w:rsidR="19414122" w:rsidRPr="00A16898">
              <w:rPr>
                <w:rFonts w:asciiTheme="majorHAnsi" w:hAnsiTheme="majorHAnsi" w:cstheme="majorBidi"/>
                <w:noProof/>
                <w:sz w:val="20"/>
                <w:szCs w:val="20"/>
              </w:rPr>
              <w:t>2</w:t>
            </w:r>
            <w:r w:rsidR="00014AB8" w:rsidRPr="00A16898">
              <w:rPr>
                <w:rFonts w:asciiTheme="majorHAnsi" w:hAnsiTheme="majorHAnsi" w:cstheme="majorBidi"/>
                <w:sz w:val="20"/>
                <w:szCs w:val="20"/>
              </w:rPr>
              <w:fldChar w:fldCharType="end"/>
            </w:r>
          </w:p>
        </w:sdtContent>
      </w:sdt>
    </w:sdtContent>
  </w:sdt>
  <w:p w14:paraId="042803CB" w14:textId="349B4A46" w:rsidR="008F1BE8" w:rsidRDefault="008F1BE8">
    <w:pPr>
      <w:pBdr>
        <w:top w:val="nil"/>
        <w:left w:val="nil"/>
        <w:bottom w:val="nil"/>
        <w:right w:val="nil"/>
        <w:between w:val="nil"/>
      </w:pBdr>
      <w:tabs>
        <w:tab w:val="center" w:pos="4153"/>
        <w:tab w:val="right" w:pos="8306"/>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cstheme="majorHAnsi"/>
        <w:sz w:val="20"/>
        <w:szCs w:val="20"/>
      </w:rPr>
      <w:id w:val="1162118365"/>
      <w:docPartObj>
        <w:docPartGallery w:val="Page Numbers (Bottom of Page)"/>
        <w:docPartUnique/>
      </w:docPartObj>
    </w:sdtPr>
    <w:sdtEndPr/>
    <w:sdtContent>
      <w:sdt>
        <w:sdtPr>
          <w:rPr>
            <w:rFonts w:asciiTheme="majorHAnsi" w:hAnsiTheme="majorHAnsi" w:cstheme="majorHAnsi"/>
            <w:sz w:val="20"/>
            <w:szCs w:val="20"/>
          </w:rPr>
          <w:id w:val="-1769616900"/>
          <w:docPartObj>
            <w:docPartGallery w:val="Page Numbers (Top of Page)"/>
            <w:docPartUnique/>
          </w:docPartObj>
        </w:sdtPr>
        <w:sdtEndPr/>
        <w:sdtContent>
          <w:p w14:paraId="76F56046" w14:textId="1AD2C37C" w:rsidR="00DB3364" w:rsidRPr="00DB3364" w:rsidRDefault="00DB3364">
            <w:pPr>
              <w:pStyle w:val="Footer"/>
              <w:jc w:val="right"/>
              <w:rPr>
                <w:rFonts w:asciiTheme="majorHAnsi" w:hAnsiTheme="majorHAnsi" w:cstheme="majorHAnsi"/>
                <w:sz w:val="20"/>
                <w:szCs w:val="20"/>
              </w:rPr>
            </w:pPr>
            <w:r w:rsidRPr="00DB3364">
              <w:rPr>
                <w:rFonts w:asciiTheme="majorHAnsi" w:hAnsiTheme="majorHAnsi" w:cstheme="majorHAnsi"/>
                <w:sz w:val="20"/>
                <w:szCs w:val="20"/>
              </w:rPr>
              <w:t xml:space="preserve">Page </w:t>
            </w:r>
            <w:r w:rsidRPr="00DB3364">
              <w:rPr>
                <w:rFonts w:asciiTheme="majorHAnsi" w:hAnsiTheme="majorHAnsi" w:cstheme="majorHAnsi"/>
                <w:sz w:val="20"/>
                <w:szCs w:val="20"/>
              </w:rPr>
              <w:fldChar w:fldCharType="begin"/>
            </w:r>
            <w:r w:rsidRPr="00DB3364">
              <w:rPr>
                <w:rFonts w:asciiTheme="majorHAnsi" w:hAnsiTheme="majorHAnsi" w:cstheme="majorHAnsi"/>
                <w:sz w:val="20"/>
                <w:szCs w:val="20"/>
              </w:rPr>
              <w:instrText xml:space="preserve"> PAGE </w:instrText>
            </w:r>
            <w:r w:rsidRPr="00DB3364">
              <w:rPr>
                <w:rFonts w:asciiTheme="majorHAnsi" w:hAnsiTheme="majorHAnsi" w:cstheme="majorHAnsi"/>
                <w:sz w:val="20"/>
                <w:szCs w:val="20"/>
              </w:rPr>
              <w:fldChar w:fldCharType="separate"/>
            </w:r>
            <w:r w:rsidRPr="00DB3364">
              <w:rPr>
                <w:rFonts w:asciiTheme="majorHAnsi" w:hAnsiTheme="majorHAnsi" w:cstheme="majorHAnsi"/>
                <w:noProof/>
                <w:sz w:val="20"/>
                <w:szCs w:val="20"/>
              </w:rPr>
              <w:t>2</w:t>
            </w:r>
            <w:r w:rsidRPr="00DB3364">
              <w:rPr>
                <w:rFonts w:asciiTheme="majorHAnsi" w:hAnsiTheme="majorHAnsi" w:cstheme="majorHAnsi"/>
                <w:sz w:val="20"/>
                <w:szCs w:val="20"/>
              </w:rPr>
              <w:fldChar w:fldCharType="end"/>
            </w:r>
            <w:r w:rsidRPr="00DB3364">
              <w:rPr>
                <w:rFonts w:asciiTheme="majorHAnsi" w:hAnsiTheme="majorHAnsi" w:cstheme="majorHAnsi"/>
                <w:sz w:val="20"/>
                <w:szCs w:val="20"/>
              </w:rPr>
              <w:t xml:space="preserve"> of </w:t>
            </w:r>
            <w:r w:rsidRPr="00DB3364">
              <w:rPr>
                <w:rFonts w:asciiTheme="majorHAnsi" w:hAnsiTheme="majorHAnsi" w:cstheme="majorHAnsi"/>
                <w:sz w:val="20"/>
                <w:szCs w:val="20"/>
              </w:rPr>
              <w:fldChar w:fldCharType="begin"/>
            </w:r>
            <w:r w:rsidRPr="00DB3364">
              <w:rPr>
                <w:rFonts w:asciiTheme="majorHAnsi" w:hAnsiTheme="majorHAnsi" w:cstheme="majorHAnsi"/>
                <w:sz w:val="20"/>
                <w:szCs w:val="20"/>
              </w:rPr>
              <w:instrText xml:space="preserve"> NUMPAGES  </w:instrText>
            </w:r>
            <w:r w:rsidRPr="00DB3364">
              <w:rPr>
                <w:rFonts w:asciiTheme="majorHAnsi" w:hAnsiTheme="majorHAnsi" w:cstheme="majorHAnsi"/>
                <w:sz w:val="20"/>
                <w:szCs w:val="20"/>
              </w:rPr>
              <w:fldChar w:fldCharType="separate"/>
            </w:r>
            <w:r w:rsidRPr="00DB3364">
              <w:rPr>
                <w:rFonts w:asciiTheme="majorHAnsi" w:hAnsiTheme="majorHAnsi" w:cstheme="majorHAnsi"/>
                <w:noProof/>
                <w:sz w:val="20"/>
                <w:szCs w:val="20"/>
              </w:rPr>
              <w:t>2</w:t>
            </w:r>
            <w:r w:rsidRPr="00DB3364">
              <w:rPr>
                <w:rFonts w:asciiTheme="majorHAnsi" w:hAnsiTheme="majorHAnsi" w:cstheme="majorHAnsi"/>
                <w:sz w:val="20"/>
                <w:szCs w:val="20"/>
              </w:rPr>
              <w:fldChar w:fldCharType="end"/>
            </w:r>
          </w:p>
        </w:sdtContent>
      </w:sdt>
    </w:sdtContent>
  </w:sdt>
  <w:p w14:paraId="4F345A81" w14:textId="77777777" w:rsidR="005C3EDE" w:rsidRDefault="005C3E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0AA76" w14:textId="77777777" w:rsidR="00552564" w:rsidRDefault="00552564">
      <w:r>
        <w:separator/>
      </w:r>
    </w:p>
  </w:footnote>
  <w:footnote w:type="continuationSeparator" w:id="0">
    <w:p w14:paraId="61C8591D" w14:textId="77777777" w:rsidR="00552564" w:rsidRDefault="005525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D21DB"/>
    <w:multiLevelType w:val="hybridMultilevel"/>
    <w:tmpl w:val="089EDCB2"/>
    <w:lvl w:ilvl="0" w:tplc="528E84AC">
      <w:start w:val="1"/>
      <w:numFmt w:val="bullet"/>
      <w:lvlText w:val=""/>
      <w:lvlJc w:val="left"/>
      <w:pPr>
        <w:ind w:left="720" w:hanging="360"/>
      </w:pPr>
      <w:rPr>
        <w:rFonts w:ascii="Symbol" w:hAnsi="Symbol" w:hint="default"/>
      </w:rPr>
    </w:lvl>
    <w:lvl w:ilvl="1" w:tplc="32D6AB9C">
      <w:start w:val="1"/>
      <w:numFmt w:val="bullet"/>
      <w:lvlText w:val="o"/>
      <w:lvlJc w:val="left"/>
      <w:pPr>
        <w:ind w:left="1440" w:hanging="360"/>
      </w:pPr>
      <w:rPr>
        <w:rFonts w:ascii="Courier New" w:hAnsi="Courier New" w:hint="default"/>
      </w:rPr>
    </w:lvl>
    <w:lvl w:ilvl="2" w:tplc="1584E7E8">
      <w:start w:val="1"/>
      <w:numFmt w:val="bullet"/>
      <w:lvlText w:val=""/>
      <w:lvlJc w:val="left"/>
      <w:pPr>
        <w:ind w:left="2160" w:hanging="360"/>
      </w:pPr>
      <w:rPr>
        <w:rFonts w:ascii="Wingdings" w:hAnsi="Wingdings" w:hint="default"/>
      </w:rPr>
    </w:lvl>
    <w:lvl w:ilvl="3" w:tplc="341EF3EC">
      <w:start w:val="1"/>
      <w:numFmt w:val="bullet"/>
      <w:lvlText w:val=""/>
      <w:lvlJc w:val="left"/>
      <w:pPr>
        <w:ind w:left="2880" w:hanging="360"/>
      </w:pPr>
      <w:rPr>
        <w:rFonts w:ascii="Symbol" w:hAnsi="Symbol" w:hint="default"/>
      </w:rPr>
    </w:lvl>
    <w:lvl w:ilvl="4" w:tplc="69A69C94">
      <w:start w:val="1"/>
      <w:numFmt w:val="bullet"/>
      <w:lvlText w:val="o"/>
      <w:lvlJc w:val="left"/>
      <w:pPr>
        <w:ind w:left="3600" w:hanging="360"/>
      </w:pPr>
      <w:rPr>
        <w:rFonts w:ascii="Courier New" w:hAnsi="Courier New" w:hint="default"/>
      </w:rPr>
    </w:lvl>
    <w:lvl w:ilvl="5" w:tplc="51B285A2">
      <w:start w:val="1"/>
      <w:numFmt w:val="bullet"/>
      <w:lvlText w:val=""/>
      <w:lvlJc w:val="left"/>
      <w:pPr>
        <w:ind w:left="4320" w:hanging="360"/>
      </w:pPr>
      <w:rPr>
        <w:rFonts w:ascii="Wingdings" w:hAnsi="Wingdings" w:hint="default"/>
      </w:rPr>
    </w:lvl>
    <w:lvl w:ilvl="6" w:tplc="30E07C80">
      <w:start w:val="1"/>
      <w:numFmt w:val="bullet"/>
      <w:lvlText w:val=""/>
      <w:lvlJc w:val="left"/>
      <w:pPr>
        <w:ind w:left="5040" w:hanging="360"/>
      </w:pPr>
      <w:rPr>
        <w:rFonts w:ascii="Symbol" w:hAnsi="Symbol" w:hint="default"/>
      </w:rPr>
    </w:lvl>
    <w:lvl w:ilvl="7" w:tplc="DAA6999E">
      <w:start w:val="1"/>
      <w:numFmt w:val="bullet"/>
      <w:lvlText w:val="o"/>
      <w:lvlJc w:val="left"/>
      <w:pPr>
        <w:ind w:left="5760" w:hanging="360"/>
      </w:pPr>
      <w:rPr>
        <w:rFonts w:ascii="Courier New" w:hAnsi="Courier New" w:hint="default"/>
      </w:rPr>
    </w:lvl>
    <w:lvl w:ilvl="8" w:tplc="B212F9F2">
      <w:start w:val="1"/>
      <w:numFmt w:val="bullet"/>
      <w:lvlText w:val=""/>
      <w:lvlJc w:val="left"/>
      <w:pPr>
        <w:ind w:left="6480" w:hanging="360"/>
      </w:pPr>
      <w:rPr>
        <w:rFonts w:ascii="Wingdings" w:hAnsi="Wingdings" w:hint="default"/>
      </w:rPr>
    </w:lvl>
  </w:abstractNum>
  <w:abstractNum w:abstractNumId="1" w15:restartNumberingAfterBreak="0">
    <w:nsid w:val="029D74CE"/>
    <w:multiLevelType w:val="multilevel"/>
    <w:tmpl w:val="A4D03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183AC2"/>
    <w:multiLevelType w:val="multilevel"/>
    <w:tmpl w:val="BECAC3E8"/>
    <w:lvl w:ilvl="0">
      <w:start w:val="1"/>
      <w:numFmt w:val="bullet"/>
      <w:lvlText w:val=""/>
      <w:lvlJc w:val="left"/>
      <w:pPr>
        <w:ind w:left="360" w:hanging="360"/>
      </w:pPr>
      <w:rPr>
        <w:rFonts w:ascii="Symbol" w:hAnsi="Symbol" w:hint="default"/>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3" w15:restartNumberingAfterBreak="0">
    <w:nsid w:val="07FD292F"/>
    <w:multiLevelType w:val="hybridMultilevel"/>
    <w:tmpl w:val="583A2272"/>
    <w:lvl w:ilvl="0" w:tplc="B4662E84">
      <w:start w:val="1"/>
      <w:numFmt w:val="bullet"/>
      <w:lvlText w:val=""/>
      <w:lvlJc w:val="left"/>
      <w:pPr>
        <w:ind w:left="720" w:hanging="360"/>
      </w:pPr>
      <w:rPr>
        <w:rFonts w:ascii="Symbol" w:hAnsi="Symbol" w:hint="default"/>
      </w:rPr>
    </w:lvl>
    <w:lvl w:ilvl="1" w:tplc="EF3C6CFC">
      <w:start w:val="1"/>
      <w:numFmt w:val="bullet"/>
      <w:lvlText w:val="o"/>
      <w:lvlJc w:val="left"/>
      <w:pPr>
        <w:ind w:left="1440" w:hanging="360"/>
      </w:pPr>
      <w:rPr>
        <w:rFonts w:ascii="Courier New" w:hAnsi="Courier New" w:hint="default"/>
      </w:rPr>
    </w:lvl>
    <w:lvl w:ilvl="2" w:tplc="5E1004E6">
      <w:start w:val="1"/>
      <w:numFmt w:val="bullet"/>
      <w:lvlText w:val=""/>
      <w:lvlJc w:val="left"/>
      <w:pPr>
        <w:ind w:left="2160" w:hanging="360"/>
      </w:pPr>
      <w:rPr>
        <w:rFonts w:ascii="Wingdings" w:hAnsi="Wingdings" w:hint="default"/>
      </w:rPr>
    </w:lvl>
    <w:lvl w:ilvl="3" w:tplc="5DAA9BB0">
      <w:start w:val="1"/>
      <w:numFmt w:val="bullet"/>
      <w:lvlText w:val=""/>
      <w:lvlJc w:val="left"/>
      <w:pPr>
        <w:ind w:left="2880" w:hanging="360"/>
      </w:pPr>
      <w:rPr>
        <w:rFonts w:ascii="Symbol" w:hAnsi="Symbol" w:hint="default"/>
      </w:rPr>
    </w:lvl>
    <w:lvl w:ilvl="4" w:tplc="54FCE316">
      <w:start w:val="1"/>
      <w:numFmt w:val="bullet"/>
      <w:lvlText w:val="o"/>
      <w:lvlJc w:val="left"/>
      <w:pPr>
        <w:ind w:left="3600" w:hanging="360"/>
      </w:pPr>
      <w:rPr>
        <w:rFonts w:ascii="Courier New" w:hAnsi="Courier New" w:hint="default"/>
      </w:rPr>
    </w:lvl>
    <w:lvl w:ilvl="5" w:tplc="3F983CAA">
      <w:start w:val="1"/>
      <w:numFmt w:val="bullet"/>
      <w:lvlText w:val=""/>
      <w:lvlJc w:val="left"/>
      <w:pPr>
        <w:ind w:left="4320" w:hanging="360"/>
      </w:pPr>
      <w:rPr>
        <w:rFonts w:ascii="Wingdings" w:hAnsi="Wingdings" w:hint="default"/>
      </w:rPr>
    </w:lvl>
    <w:lvl w:ilvl="6" w:tplc="914A3C6E">
      <w:start w:val="1"/>
      <w:numFmt w:val="bullet"/>
      <w:lvlText w:val=""/>
      <w:lvlJc w:val="left"/>
      <w:pPr>
        <w:ind w:left="5040" w:hanging="360"/>
      </w:pPr>
      <w:rPr>
        <w:rFonts w:ascii="Symbol" w:hAnsi="Symbol" w:hint="default"/>
      </w:rPr>
    </w:lvl>
    <w:lvl w:ilvl="7" w:tplc="97FC2FE6">
      <w:start w:val="1"/>
      <w:numFmt w:val="bullet"/>
      <w:lvlText w:val="o"/>
      <w:lvlJc w:val="left"/>
      <w:pPr>
        <w:ind w:left="5760" w:hanging="360"/>
      </w:pPr>
      <w:rPr>
        <w:rFonts w:ascii="Courier New" w:hAnsi="Courier New" w:hint="default"/>
      </w:rPr>
    </w:lvl>
    <w:lvl w:ilvl="8" w:tplc="13B692B8">
      <w:start w:val="1"/>
      <w:numFmt w:val="bullet"/>
      <w:lvlText w:val=""/>
      <w:lvlJc w:val="left"/>
      <w:pPr>
        <w:ind w:left="6480" w:hanging="360"/>
      </w:pPr>
      <w:rPr>
        <w:rFonts w:ascii="Wingdings" w:hAnsi="Wingdings" w:hint="default"/>
      </w:rPr>
    </w:lvl>
  </w:abstractNum>
  <w:abstractNum w:abstractNumId="4" w15:restartNumberingAfterBreak="0">
    <w:nsid w:val="084B4AFE"/>
    <w:multiLevelType w:val="multilevel"/>
    <w:tmpl w:val="BECAC3E8"/>
    <w:lvl w:ilvl="0">
      <w:start w:val="1"/>
      <w:numFmt w:val="bullet"/>
      <w:lvlText w:val=""/>
      <w:lvlJc w:val="left"/>
      <w:pPr>
        <w:ind w:left="360" w:hanging="360"/>
      </w:pPr>
      <w:rPr>
        <w:rFonts w:ascii="Symbol" w:hAnsi="Symbol" w:hint="default"/>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5" w15:restartNumberingAfterBreak="0">
    <w:nsid w:val="0AEB09B9"/>
    <w:multiLevelType w:val="hybridMultilevel"/>
    <w:tmpl w:val="4FDC22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0C7D3EB3"/>
    <w:multiLevelType w:val="hybridMultilevel"/>
    <w:tmpl w:val="179AAECC"/>
    <w:lvl w:ilvl="0" w:tplc="E20A5690">
      <w:start w:val="1"/>
      <w:numFmt w:val="bullet"/>
      <w:lvlText w:val=""/>
      <w:lvlJc w:val="left"/>
      <w:pPr>
        <w:ind w:left="360" w:hanging="360"/>
      </w:pPr>
      <w:rPr>
        <w:rFonts w:ascii="Symbol" w:hAnsi="Symbol" w:hint="default"/>
      </w:rPr>
    </w:lvl>
    <w:lvl w:ilvl="1" w:tplc="5810B7E2" w:tentative="1">
      <w:start w:val="1"/>
      <w:numFmt w:val="bullet"/>
      <w:lvlText w:val="o"/>
      <w:lvlJc w:val="left"/>
      <w:pPr>
        <w:ind w:left="1080" w:hanging="360"/>
      </w:pPr>
      <w:rPr>
        <w:rFonts w:ascii="Courier New" w:hAnsi="Courier New" w:hint="default"/>
      </w:rPr>
    </w:lvl>
    <w:lvl w:ilvl="2" w:tplc="F180680E" w:tentative="1">
      <w:start w:val="1"/>
      <w:numFmt w:val="bullet"/>
      <w:lvlText w:val=""/>
      <w:lvlJc w:val="left"/>
      <w:pPr>
        <w:ind w:left="1800" w:hanging="360"/>
      </w:pPr>
      <w:rPr>
        <w:rFonts w:ascii="Wingdings" w:hAnsi="Wingdings" w:hint="default"/>
      </w:rPr>
    </w:lvl>
    <w:lvl w:ilvl="3" w:tplc="752A689A" w:tentative="1">
      <w:start w:val="1"/>
      <w:numFmt w:val="bullet"/>
      <w:lvlText w:val=""/>
      <w:lvlJc w:val="left"/>
      <w:pPr>
        <w:ind w:left="2520" w:hanging="360"/>
      </w:pPr>
      <w:rPr>
        <w:rFonts w:ascii="Symbol" w:hAnsi="Symbol" w:hint="default"/>
      </w:rPr>
    </w:lvl>
    <w:lvl w:ilvl="4" w:tplc="5094D242" w:tentative="1">
      <w:start w:val="1"/>
      <w:numFmt w:val="bullet"/>
      <w:lvlText w:val="o"/>
      <w:lvlJc w:val="left"/>
      <w:pPr>
        <w:ind w:left="3240" w:hanging="360"/>
      </w:pPr>
      <w:rPr>
        <w:rFonts w:ascii="Courier New" w:hAnsi="Courier New" w:hint="default"/>
      </w:rPr>
    </w:lvl>
    <w:lvl w:ilvl="5" w:tplc="A70AD444" w:tentative="1">
      <w:start w:val="1"/>
      <w:numFmt w:val="bullet"/>
      <w:lvlText w:val=""/>
      <w:lvlJc w:val="left"/>
      <w:pPr>
        <w:ind w:left="3960" w:hanging="360"/>
      </w:pPr>
      <w:rPr>
        <w:rFonts w:ascii="Wingdings" w:hAnsi="Wingdings" w:hint="default"/>
      </w:rPr>
    </w:lvl>
    <w:lvl w:ilvl="6" w:tplc="DE7CED2C" w:tentative="1">
      <w:start w:val="1"/>
      <w:numFmt w:val="bullet"/>
      <w:lvlText w:val=""/>
      <w:lvlJc w:val="left"/>
      <w:pPr>
        <w:ind w:left="4680" w:hanging="360"/>
      </w:pPr>
      <w:rPr>
        <w:rFonts w:ascii="Symbol" w:hAnsi="Symbol" w:hint="default"/>
      </w:rPr>
    </w:lvl>
    <w:lvl w:ilvl="7" w:tplc="6E1EE66A" w:tentative="1">
      <w:start w:val="1"/>
      <w:numFmt w:val="bullet"/>
      <w:lvlText w:val="o"/>
      <w:lvlJc w:val="left"/>
      <w:pPr>
        <w:ind w:left="5400" w:hanging="360"/>
      </w:pPr>
      <w:rPr>
        <w:rFonts w:ascii="Courier New" w:hAnsi="Courier New" w:hint="default"/>
      </w:rPr>
    </w:lvl>
    <w:lvl w:ilvl="8" w:tplc="26FE3D10" w:tentative="1">
      <w:start w:val="1"/>
      <w:numFmt w:val="bullet"/>
      <w:lvlText w:val=""/>
      <w:lvlJc w:val="left"/>
      <w:pPr>
        <w:ind w:left="6120" w:hanging="360"/>
      </w:pPr>
      <w:rPr>
        <w:rFonts w:ascii="Wingdings" w:hAnsi="Wingdings" w:hint="default"/>
      </w:rPr>
    </w:lvl>
  </w:abstractNum>
  <w:abstractNum w:abstractNumId="7" w15:restartNumberingAfterBreak="0">
    <w:nsid w:val="0E0744E4"/>
    <w:multiLevelType w:val="multilevel"/>
    <w:tmpl w:val="4216BABA"/>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229587F"/>
    <w:multiLevelType w:val="multilevel"/>
    <w:tmpl w:val="6C4C0A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3637C93"/>
    <w:multiLevelType w:val="hybridMultilevel"/>
    <w:tmpl w:val="0C09000F"/>
    <w:lvl w:ilvl="0" w:tplc="719AB368">
      <w:start w:val="1"/>
      <w:numFmt w:val="decimal"/>
      <w:lvlText w:val="%1."/>
      <w:lvlJc w:val="left"/>
      <w:pPr>
        <w:ind w:left="720" w:hanging="360"/>
      </w:pPr>
      <w:rPr>
        <w:rFonts w:hint="default"/>
        <w:color w:val="000000"/>
      </w:rPr>
    </w:lvl>
    <w:lvl w:ilvl="1" w:tplc="35682DDC">
      <w:start w:val="1"/>
      <w:numFmt w:val="lowerLetter"/>
      <w:lvlText w:val="%2."/>
      <w:lvlJc w:val="left"/>
      <w:pPr>
        <w:ind w:left="1440" w:hanging="360"/>
      </w:pPr>
    </w:lvl>
    <w:lvl w:ilvl="2" w:tplc="BE2E8FBA" w:tentative="1">
      <w:start w:val="1"/>
      <w:numFmt w:val="lowerRoman"/>
      <w:lvlText w:val="%3."/>
      <w:lvlJc w:val="right"/>
      <w:pPr>
        <w:ind w:left="2160" w:hanging="180"/>
      </w:pPr>
    </w:lvl>
    <w:lvl w:ilvl="3" w:tplc="3F96C724" w:tentative="1">
      <w:start w:val="1"/>
      <w:numFmt w:val="decimal"/>
      <w:lvlText w:val="%4."/>
      <w:lvlJc w:val="left"/>
      <w:pPr>
        <w:ind w:left="2880" w:hanging="360"/>
      </w:pPr>
    </w:lvl>
    <w:lvl w:ilvl="4" w:tplc="4A74D95E" w:tentative="1">
      <w:start w:val="1"/>
      <w:numFmt w:val="lowerLetter"/>
      <w:lvlText w:val="%5."/>
      <w:lvlJc w:val="left"/>
      <w:pPr>
        <w:ind w:left="3600" w:hanging="360"/>
      </w:pPr>
    </w:lvl>
    <w:lvl w:ilvl="5" w:tplc="69FA1F3C" w:tentative="1">
      <w:start w:val="1"/>
      <w:numFmt w:val="lowerRoman"/>
      <w:lvlText w:val="%6."/>
      <w:lvlJc w:val="right"/>
      <w:pPr>
        <w:ind w:left="4320" w:hanging="180"/>
      </w:pPr>
    </w:lvl>
    <w:lvl w:ilvl="6" w:tplc="C068D954" w:tentative="1">
      <w:start w:val="1"/>
      <w:numFmt w:val="decimal"/>
      <w:lvlText w:val="%7."/>
      <w:lvlJc w:val="left"/>
      <w:pPr>
        <w:ind w:left="5040" w:hanging="360"/>
      </w:pPr>
    </w:lvl>
    <w:lvl w:ilvl="7" w:tplc="F670B604" w:tentative="1">
      <w:start w:val="1"/>
      <w:numFmt w:val="lowerLetter"/>
      <w:lvlText w:val="%8."/>
      <w:lvlJc w:val="left"/>
      <w:pPr>
        <w:ind w:left="5760" w:hanging="360"/>
      </w:pPr>
    </w:lvl>
    <w:lvl w:ilvl="8" w:tplc="55144B70" w:tentative="1">
      <w:start w:val="1"/>
      <w:numFmt w:val="lowerRoman"/>
      <w:lvlText w:val="%9."/>
      <w:lvlJc w:val="right"/>
      <w:pPr>
        <w:ind w:left="6480" w:hanging="180"/>
      </w:pPr>
    </w:lvl>
  </w:abstractNum>
  <w:abstractNum w:abstractNumId="10" w15:restartNumberingAfterBreak="0">
    <w:nsid w:val="154079DF"/>
    <w:multiLevelType w:val="hybridMultilevel"/>
    <w:tmpl w:val="53381AE2"/>
    <w:lvl w:ilvl="0" w:tplc="0C090001">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2F1391F"/>
    <w:multiLevelType w:val="multilevel"/>
    <w:tmpl w:val="3C0AC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5DE7D16"/>
    <w:multiLevelType w:val="hybridMultilevel"/>
    <w:tmpl w:val="3154E5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7372076"/>
    <w:multiLevelType w:val="hybridMultilevel"/>
    <w:tmpl w:val="FBE62C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AAA6860"/>
    <w:multiLevelType w:val="hybridMultilevel"/>
    <w:tmpl w:val="D34CA6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D4E35CE"/>
    <w:multiLevelType w:val="multilevel"/>
    <w:tmpl w:val="9F5E89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1F828D0"/>
    <w:multiLevelType w:val="hybridMultilevel"/>
    <w:tmpl w:val="D87A5C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4CC41E4"/>
    <w:multiLevelType w:val="hybridMultilevel"/>
    <w:tmpl w:val="1BDC37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58F730E"/>
    <w:multiLevelType w:val="hybridMultilevel"/>
    <w:tmpl w:val="73C2459A"/>
    <w:lvl w:ilvl="0" w:tplc="458A1366">
      <w:start w:val="1"/>
      <w:numFmt w:val="upperRoman"/>
      <w:lvlText w:val="%1"/>
      <w:lvlJc w:val="left"/>
      <w:pPr>
        <w:ind w:left="814" w:hanging="453"/>
      </w:pPr>
      <w:rPr>
        <w:rFonts w:ascii="Arial Narrow" w:eastAsia="Arial Narrow" w:hAnsi="Arial Narrow" w:cs="Arial Narrow"/>
        <w:b w:val="0"/>
        <w:i w:val="0"/>
        <w:sz w:val="22"/>
        <w:szCs w:val="22"/>
      </w:rPr>
    </w:lvl>
    <w:lvl w:ilvl="1" w:tplc="81A660D6">
      <w:start w:val="1"/>
      <w:numFmt w:val="lowerLetter"/>
      <w:lvlText w:val="(%2)"/>
      <w:lvlJc w:val="left"/>
      <w:pPr>
        <w:ind w:left="1440" w:hanging="360"/>
      </w:pPr>
      <w:rPr>
        <w:sz w:val="16"/>
        <w:szCs w:val="16"/>
      </w:rPr>
    </w:lvl>
    <w:lvl w:ilvl="2" w:tplc="4E187074">
      <w:start w:val="1"/>
      <w:numFmt w:val="lowerRoman"/>
      <w:lvlText w:val="%3."/>
      <w:lvlJc w:val="right"/>
      <w:pPr>
        <w:ind w:left="2160" w:hanging="180"/>
      </w:pPr>
    </w:lvl>
    <w:lvl w:ilvl="3" w:tplc="ACFE0E00">
      <w:start w:val="1"/>
      <w:numFmt w:val="decimal"/>
      <w:lvlText w:val="%4."/>
      <w:lvlJc w:val="left"/>
      <w:pPr>
        <w:ind w:left="2880" w:hanging="360"/>
      </w:pPr>
      <w:rPr>
        <w:b w:val="0"/>
        <w:i w:val="0"/>
        <w:sz w:val="22"/>
        <w:szCs w:val="22"/>
      </w:rPr>
    </w:lvl>
    <w:lvl w:ilvl="4" w:tplc="53DA32C8">
      <w:start w:val="1"/>
      <w:numFmt w:val="lowerLetter"/>
      <w:lvlText w:val="%5."/>
      <w:lvlJc w:val="left"/>
      <w:pPr>
        <w:ind w:left="3600" w:hanging="360"/>
      </w:pPr>
    </w:lvl>
    <w:lvl w:ilvl="5" w:tplc="99909488">
      <w:start w:val="1"/>
      <w:numFmt w:val="lowerRoman"/>
      <w:lvlText w:val="%6."/>
      <w:lvlJc w:val="right"/>
      <w:pPr>
        <w:ind w:left="4320" w:hanging="180"/>
      </w:pPr>
    </w:lvl>
    <w:lvl w:ilvl="6" w:tplc="C7CECA24">
      <w:start w:val="1"/>
      <w:numFmt w:val="decimal"/>
      <w:lvlText w:val="%7."/>
      <w:lvlJc w:val="left"/>
      <w:pPr>
        <w:ind w:left="5040" w:hanging="360"/>
      </w:pPr>
    </w:lvl>
    <w:lvl w:ilvl="7" w:tplc="64DE2322">
      <w:start w:val="1"/>
      <w:numFmt w:val="lowerLetter"/>
      <w:lvlText w:val="%8."/>
      <w:lvlJc w:val="left"/>
      <w:pPr>
        <w:ind w:left="5760" w:hanging="360"/>
      </w:pPr>
    </w:lvl>
    <w:lvl w:ilvl="8" w:tplc="4CC6E074">
      <w:start w:val="1"/>
      <w:numFmt w:val="lowerRoman"/>
      <w:lvlText w:val="%9."/>
      <w:lvlJc w:val="right"/>
      <w:pPr>
        <w:ind w:left="6480" w:hanging="180"/>
      </w:pPr>
    </w:lvl>
  </w:abstractNum>
  <w:abstractNum w:abstractNumId="19" w15:restartNumberingAfterBreak="0">
    <w:nsid w:val="37ED370D"/>
    <w:multiLevelType w:val="hybridMultilevel"/>
    <w:tmpl w:val="586EED7C"/>
    <w:lvl w:ilvl="0" w:tplc="453EABA2">
      <w:start w:val="1"/>
      <w:numFmt w:val="bullet"/>
      <w:lvlText w:val=""/>
      <w:lvlJc w:val="left"/>
      <w:pPr>
        <w:ind w:left="720" w:hanging="360"/>
      </w:pPr>
      <w:rPr>
        <w:rFonts w:ascii="Symbol" w:hAnsi="Symbol" w:hint="default"/>
      </w:rPr>
    </w:lvl>
    <w:lvl w:ilvl="1" w:tplc="FA88E7D6">
      <w:start w:val="1"/>
      <w:numFmt w:val="bullet"/>
      <w:lvlText w:val="o"/>
      <w:lvlJc w:val="left"/>
      <w:pPr>
        <w:ind w:left="1440" w:hanging="360"/>
      </w:pPr>
      <w:rPr>
        <w:rFonts w:ascii="Courier New" w:hAnsi="Courier New" w:hint="default"/>
      </w:rPr>
    </w:lvl>
    <w:lvl w:ilvl="2" w:tplc="A5A8C24C">
      <w:start w:val="1"/>
      <w:numFmt w:val="bullet"/>
      <w:lvlText w:val=""/>
      <w:lvlJc w:val="left"/>
      <w:pPr>
        <w:ind w:left="2160" w:hanging="360"/>
      </w:pPr>
      <w:rPr>
        <w:rFonts w:ascii="Wingdings" w:hAnsi="Wingdings" w:hint="default"/>
      </w:rPr>
    </w:lvl>
    <w:lvl w:ilvl="3" w:tplc="6C86DB8C">
      <w:start w:val="1"/>
      <w:numFmt w:val="bullet"/>
      <w:lvlText w:val=""/>
      <w:lvlJc w:val="left"/>
      <w:pPr>
        <w:ind w:left="2880" w:hanging="360"/>
      </w:pPr>
      <w:rPr>
        <w:rFonts w:ascii="Symbol" w:hAnsi="Symbol" w:hint="default"/>
      </w:rPr>
    </w:lvl>
    <w:lvl w:ilvl="4" w:tplc="0A16427C">
      <w:start w:val="1"/>
      <w:numFmt w:val="bullet"/>
      <w:lvlText w:val="o"/>
      <w:lvlJc w:val="left"/>
      <w:pPr>
        <w:ind w:left="3600" w:hanging="360"/>
      </w:pPr>
      <w:rPr>
        <w:rFonts w:ascii="Courier New" w:hAnsi="Courier New" w:hint="default"/>
      </w:rPr>
    </w:lvl>
    <w:lvl w:ilvl="5" w:tplc="036203B0">
      <w:start w:val="1"/>
      <w:numFmt w:val="bullet"/>
      <w:lvlText w:val=""/>
      <w:lvlJc w:val="left"/>
      <w:pPr>
        <w:ind w:left="4320" w:hanging="360"/>
      </w:pPr>
      <w:rPr>
        <w:rFonts w:ascii="Wingdings" w:hAnsi="Wingdings" w:hint="default"/>
      </w:rPr>
    </w:lvl>
    <w:lvl w:ilvl="6" w:tplc="EA901474">
      <w:start w:val="1"/>
      <w:numFmt w:val="bullet"/>
      <w:lvlText w:val=""/>
      <w:lvlJc w:val="left"/>
      <w:pPr>
        <w:ind w:left="5040" w:hanging="360"/>
      </w:pPr>
      <w:rPr>
        <w:rFonts w:ascii="Symbol" w:hAnsi="Symbol" w:hint="default"/>
      </w:rPr>
    </w:lvl>
    <w:lvl w:ilvl="7" w:tplc="EEF4C1D4">
      <w:start w:val="1"/>
      <w:numFmt w:val="bullet"/>
      <w:lvlText w:val="o"/>
      <w:lvlJc w:val="left"/>
      <w:pPr>
        <w:ind w:left="5760" w:hanging="360"/>
      </w:pPr>
      <w:rPr>
        <w:rFonts w:ascii="Courier New" w:hAnsi="Courier New" w:hint="default"/>
      </w:rPr>
    </w:lvl>
    <w:lvl w:ilvl="8" w:tplc="93A4741A">
      <w:start w:val="1"/>
      <w:numFmt w:val="bullet"/>
      <w:lvlText w:val=""/>
      <w:lvlJc w:val="left"/>
      <w:pPr>
        <w:ind w:left="6480" w:hanging="360"/>
      </w:pPr>
      <w:rPr>
        <w:rFonts w:ascii="Wingdings" w:hAnsi="Wingdings" w:hint="default"/>
      </w:rPr>
    </w:lvl>
  </w:abstractNum>
  <w:abstractNum w:abstractNumId="20" w15:restartNumberingAfterBreak="0">
    <w:nsid w:val="3A395D89"/>
    <w:multiLevelType w:val="hybridMultilevel"/>
    <w:tmpl w:val="4A00602E"/>
    <w:lvl w:ilvl="0" w:tplc="A51495FC">
      <w:start w:val="1"/>
      <w:numFmt w:val="bullet"/>
      <w:lvlText w:val=""/>
      <w:lvlJc w:val="left"/>
      <w:pPr>
        <w:ind w:left="360" w:hanging="360"/>
      </w:pPr>
      <w:rPr>
        <w:rFonts w:ascii="Symbol" w:hAnsi="Symbol" w:hint="default"/>
        <w:color w:val="000000"/>
      </w:rPr>
    </w:lvl>
    <w:lvl w:ilvl="1" w:tplc="5184AAFE">
      <w:start w:val="1"/>
      <w:numFmt w:val="bullet"/>
      <w:lvlText w:val="o"/>
      <w:lvlJc w:val="left"/>
      <w:pPr>
        <w:ind w:left="1080" w:hanging="360"/>
      </w:pPr>
      <w:rPr>
        <w:rFonts w:ascii="Courier New" w:eastAsia="Courier New" w:hAnsi="Courier New" w:cs="Courier New"/>
      </w:rPr>
    </w:lvl>
    <w:lvl w:ilvl="2" w:tplc="4C38864C">
      <w:start w:val="1"/>
      <w:numFmt w:val="bullet"/>
      <w:lvlText w:val="▪"/>
      <w:lvlJc w:val="left"/>
      <w:pPr>
        <w:ind w:left="1800" w:hanging="360"/>
      </w:pPr>
      <w:rPr>
        <w:rFonts w:ascii="Noto Sans Symbols" w:eastAsia="Noto Sans Symbols" w:hAnsi="Noto Sans Symbols" w:cs="Noto Sans Symbols"/>
      </w:rPr>
    </w:lvl>
    <w:lvl w:ilvl="3" w:tplc="B2F85AE4">
      <w:start w:val="1"/>
      <w:numFmt w:val="bullet"/>
      <w:lvlText w:val="●"/>
      <w:lvlJc w:val="left"/>
      <w:pPr>
        <w:ind w:left="2520" w:hanging="360"/>
      </w:pPr>
      <w:rPr>
        <w:rFonts w:ascii="Noto Sans Symbols" w:eastAsia="Noto Sans Symbols" w:hAnsi="Noto Sans Symbols" w:cs="Noto Sans Symbols"/>
      </w:rPr>
    </w:lvl>
    <w:lvl w:ilvl="4" w:tplc="37F8A5E8">
      <w:start w:val="1"/>
      <w:numFmt w:val="bullet"/>
      <w:lvlText w:val="o"/>
      <w:lvlJc w:val="left"/>
      <w:pPr>
        <w:ind w:left="3240" w:hanging="360"/>
      </w:pPr>
      <w:rPr>
        <w:rFonts w:ascii="Courier New" w:eastAsia="Courier New" w:hAnsi="Courier New" w:cs="Courier New"/>
      </w:rPr>
    </w:lvl>
    <w:lvl w:ilvl="5" w:tplc="672696D4">
      <w:start w:val="1"/>
      <w:numFmt w:val="bullet"/>
      <w:lvlText w:val="▪"/>
      <w:lvlJc w:val="left"/>
      <w:pPr>
        <w:ind w:left="3960" w:hanging="360"/>
      </w:pPr>
      <w:rPr>
        <w:rFonts w:ascii="Noto Sans Symbols" w:eastAsia="Noto Sans Symbols" w:hAnsi="Noto Sans Symbols" w:cs="Noto Sans Symbols"/>
      </w:rPr>
    </w:lvl>
    <w:lvl w:ilvl="6" w:tplc="D866509E">
      <w:start w:val="1"/>
      <w:numFmt w:val="bullet"/>
      <w:lvlText w:val="●"/>
      <w:lvlJc w:val="left"/>
      <w:pPr>
        <w:ind w:left="4680" w:hanging="360"/>
      </w:pPr>
      <w:rPr>
        <w:rFonts w:ascii="Noto Sans Symbols" w:eastAsia="Noto Sans Symbols" w:hAnsi="Noto Sans Symbols" w:cs="Noto Sans Symbols"/>
      </w:rPr>
    </w:lvl>
    <w:lvl w:ilvl="7" w:tplc="18D29858">
      <w:start w:val="1"/>
      <w:numFmt w:val="bullet"/>
      <w:lvlText w:val="o"/>
      <w:lvlJc w:val="left"/>
      <w:pPr>
        <w:ind w:left="5400" w:hanging="360"/>
      </w:pPr>
      <w:rPr>
        <w:rFonts w:ascii="Courier New" w:eastAsia="Courier New" w:hAnsi="Courier New" w:cs="Courier New"/>
      </w:rPr>
    </w:lvl>
    <w:lvl w:ilvl="8" w:tplc="F704D530">
      <w:start w:val="1"/>
      <w:numFmt w:val="bullet"/>
      <w:lvlText w:val="▪"/>
      <w:lvlJc w:val="left"/>
      <w:pPr>
        <w:ind w:left="6120" w:hanging="360"/>
      </w:pPr>
      <w:rPr>
        <w:rFonts w:ascii="Noto Sans Symbols" w:eastAsia="Noto Sans Symbols" w:hAnsi="Noto Sans Symbols" w:cs="Noto Sans Symbols"/>
      </w:rPr>
    </w:lvl>
  </w:abstractNum>
  <w:abstractNum w:abstractNumId="21" w15:restartNumberingAfterBreak="0">
    <w:nsid w:val="48CC76D7"/>
    <w:multiLevelType w:val="hybridMultilevel"/>
    <w:tmpl w:val="DB000790"/>
    <w:lvl w:ilvl="0" w:tplc="0B144954">
      <w:start w:val="1"/>
      <w:numFmt w:val="bullet"/>
      <w:lvlText w:val="-"/>
      <w:lvlJc w:val="left"/>
      <w:pPr>
        <w:ind w:left="720" w:hanging="360"/>
      </w:pPr>
      <w:rPr>
        <w:u w:val="none"/>
      </w:rPr>
    </w:lvl>
    <w:lvl w:ilvl="1" w:tplc="83AA94D8">
      <w:start w:val="1"/>
      <w:numFmt w:val="bullet"/>
      <w:lvlText w:val="-"/>
      <w:lvlJc w:val="left"/>
      <w:pPr>
        <w:ind w:left="1440" w:hanging="360"/>
      </w:pPr>
      <w:rPr>
        <w:u w:val="none"/>
      </w:rPr>
    </w:lvl>
    <w:lvl w:ilvl="2" w:tplc="8918CE32">
      <w:start w:val="1"/>
      <w:numFmt w:val="bullet"/>
      <w:lvlText w:val="-"/>
      <w:lvlJc w:val="left"/>
      <w:pPr>
        <w:ind w:left="2160" w:hanging="360"/>
      </w:pPr>
      <w:rPr>
        <w:u w:val="none"/>
      </w:rPr>
    </w:lvl>
    <w:lvl w:ilvl="3" w:tplc="F51A8B96">
      <w:start w:val="1"/>
      <w:numFmt w:val="bullet"/>
      <w:lvlText w:val="-"/>
      <w:lvlJc w:val="left"/>
      <w:pPr>
        <w:ind w:left="2880" w:hanging="360"/>
      </w:pPr>
      <w:rPr>
        <w:u w:val="none"/>
      </w:rPr>
    </w:lvl>
    <w:lvl w:ilvl="4" w:tplc="8634E61E">
      <w:start w:val="1"/>
      <w:numFmt w:val="bullet"/>
      <w:lvlText w:val="-"/>
      <w:lvlJc w:val="left"/>
      <w:pPr>
        <w:ind w:left="3600" w:hanging="360"/>
      </w:pPr>
      <w:rPr>
        <w:u w:val="none"/>
      </w:rPr>
    </w:lvl>
    <w:lvl w:ilvl="5" w:tplc="B532EBDC">
      <w:start w:val="1"/>
      <w:numFmt w:val="bullet"/>
      <w:lvlText w:val="-"/>
      <w:lvlJc w:val="left"/>
      <w:pPr>
        <w:ind w:left="4320" w:hanging="360"/>
      </w:pPr>
      <w:rPr>
        <w:u w:val="none"/>
      </w:rPr>
    </w:lvl>
    <w:lvl w:ilvl="6" w:tplc="F26A739E">
      <w:start w:val="1"/>
      <w:numFmt w:val="bullet"/>
      <w:lvlText w:val="-"/>
      <w:lvlJc w:val="left"/>
      <w:pPr>
        <w:ind w:left="5040" w:hanging="360"/>
      </w:pPr>
      <w:rPr>
        <w:u w:val="none"/>
      </w:rPr>
    </w:lvl>
    <w:lvl w:ilvl="7" w:tplc="CF326EB2">
      <w:start w:val="1"/>
      <w:numFmt w:val="bullet"/>
      <w:lvlText w:val="-"/>
      <w:lvlJc w:val="left"/>
      <w:pPr>
        <w:ind w:left="5760" w:hanging="360"/>
      </w:pPr>
      <w:rPr>
        <w:u w:val="none"/>
      </w:rPr>
    </w:lvl>
    <w:lvl w:ilvl="8" w:tplc="0436CBD2">
      <w:start w:val="1"/>
      <w:numFmt w:val="bullet"/>
      <w:lvlText w:val="-"/>
      <w:lvlJc w:val="left"/>
      <w:pPr>
        <w:ind w:left="6480" w:hanging="360"/>
      </w:pPr>
      <w:rPr>
        <w:u w:val="none"/>
      </w:rPr>
    </w:lvl>
  </w:abstractNum>
  <w:abstractNum w:abstractNumId="22" w15:restartNumberingAfterBreak="0">
    <w:nsid w:val="4B203E02"/>
    <w:multiLevelType w:val="hybridMultilevel"/>
    <w:tmpl w:val="036A554E"/>
    <w:lvl w:ilvl="0" w:tplc="E32E1CC4">
      <w:start w:val="1"/>
      <w:numFmt w:val="bullet"/>
      <w:lvlText w:val="·"/>
      <w:lvlJc w:val="left"/>
      <w:pPr>
        <w:ind w:left="720" w:hanging="360"/>
      </w:pPr>
      <w:rPr>
        <w:rFonts w:ascii="Symbol" w:hAnsi="Symbol" w:hint="default"/>
      </w:rPr>
    </w:lvl>
    <w:lvl w:ilvl="1" w:tplc="099C06AC">
      <w:start w:val="1"/>
      <w:numFmt w:val="bullet"/>
      <w:lvlText w:val="o"/>
      <w:lvlJc w:val="left"/>
      <w:pPr>
        <w:ind w:left="1440" w:hanging="360"/>
      </w:pPr>
      <w:rPr>
        <w:rFonts w:ascii="Courier New" w:hAnsi="Courier New" w:hint="default"/>
      </w:rPr>
    </w:lvl>
    <w:lvl w:ilvl="2" w:tplc="55A29D90">
      <w:start w:val="1"/>
      <w:numFmt w:val="bullet"/>
      <w:lvlText w:val=""/>
      <w:lvlJc w:val="left"/>
      <w:pPr>
        <w:ind w:left="2160" w:hanging="360"/>
      </w:pPr>
      <w:rPr>
        <w:rFonts w:ascii="Wingdings" w:hAnsi="Wingdings" w:hint="default"/>
      </w:rPr>
    </w:lvl>
    <w:lvl w:ilvl="3" w:tplc="08F04D48">
      <w:start w:val="1"/>
      <w:numFmt w:val="bullet"/>
      <w:lvlText w:val=""/>
      <w:lvlJc w:val="left"/>
      <w:pPr>
        <w:ind w:left="2880" w:hanging="360"/>
      </w:pPr>
      <w:rPr>
        <w:rFonts w:ascii="Symbol" w:hAnsi="Symbol" w:hint="default"/>
      </w:rPr>
    </w:lvl>
    <w:lvl w:ilvl="4" w:tplc="4A866294">
      <w:start w:val="1"/>
      <w:numFmt w:val="bullet"/>
      <w:lvlText w:val="o"/>
      <w:lvlJc w:val="left"/>
      <w:pPr>
        <w:ind w:left="3600" w:hanging="360"/>
      </w:pPr>
      <w:rPr>
        <w:rFonts w:ascii="Courier New" w:hAnsi="Courier New" w:hint="default"/>
      </w:rPr>
    </w:lvl>
    <w:lvl w:ilvl="5" w:tplc="3F063E10">
      <w:start w:val="1"/>
      <w:numFmt w:val="bullet"/>
      <w:lvlText w:val=""/>
      <w:lvlJc w:val="left"/>
      <w:pPr>
        <w:ind w:left="4320" w:hanging="360"/>
      </w:pPr>
      <w:rPr>
        <w:rFonts w:ascii="Wingdings" w:hAnsi="Wingdings" w:hint="default"/>
      </w:rPr>
    </w:lvl>
    <w:lvl w:ilvl="6" w:tplc="409279A6">
      <w:start w:val="1"/>
      <w:numFmt w:val="bullet"/>
      <w:lvlText w:val=""/>
      <w:lvlJc w:val="left"/>
      <w:pPr>
        <w:ind w:left="5040" w:hanging="360"/>
      </w:pPr>
      <w:rPr>
        <w:rFonts w:ascii="Symbol" w:hAnsi="Symbol" w:hint="default"/>
      </w:rPr>
    </w:lvl>
    <w:lvl w:ilvl="7" w:tplc="475044A8">
      <w:start w:val="1"/>
      <w:numFmt w:val="bullet"/>
      <w:lvlText w:val="o"/>
      <w:lvlJc w:val="left"/>
      <w:pPr>
        <w:ind w:left="5760" w:hanging="360"/>
      </w:pPr>
      <w:rPr>
        <w:rFonts w:ascii="Courier New" w:hAnsi="Courier New" w:hint="default"/>
      </w:rPr>
    </w:lvl>
    <w:lvl w:ilvl="8" w:tplc="44C6E6FC">
      <w:start w:val="1"/>
      <w:numFmt w:val="bullet"/>
      <w:lvlText w:val=""/>
      <w:lvlJc w:val="left"/>
      <w:pPr>
        <w:ind w:left="6480" w:hanging="360"/>
      </w:pPr>
      <w:rPr>
        <w:rFonts w:ascii="Wingdings" w:hAnsi="Wingdings" w:hint="default"/>
      </w:rPr>
    </w:lvl>
  </w:abstractNum>
  <w:abstractNum w:abstractNumId="23" w15:restartNumberingAfterBreak="0">
    <w:nsid w:val="59F433B6"/>
    <w:multiLevelType w:val="hybridMultilevel"/>
    <w:tmpl w:val="0854E4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66517C1B"/>
    <w:multiLevelType w:val="hybridMultilevel"/>
    <w:tmpl w:val="D098022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7129061D"/>
    <w:multiLevelType w:val="hybridMultilevel"/>
    <w:tmpl w:val="6B2628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79CD7644"/>
    <w:multiLevelType w:val="hybridMultilevel"/>
    <w:tmpl w:val="C4766312"/>
    <w:lvl w:ilvl="0" w:tplc="CAACD254">
      <w:start w:val="1"/>
      <w:numFmt w:val="bullet"/>
      <w:lvlText w:val=""/>
      <w:lvlJc w:val="left"/>
      <w:pPr>
        <w:ind w:left="360" w:hanging="360"/>
      </w:pPr>
      <w:rPr>
        <w:rFonts w:ascii="Symbol" w:hAnsi="Symbol" w:hint="default"/>
        <w:color w:val="000000"/>
      </w:rPr>
    </w:lvl>
    <w:lvl w:ilvl="1" w:tplc="9296F08E">
      <w:start w:val="1"/>
      <w:numFmt w:val="bullet"/>
      <w:lvlText w:val="o"/>
      <w:lvlJc w:val="left"/>
      <w:pPr>
        <w:ind w:left="1080" w:hanging="360"/>
      </w:pPr>
      <w:rPr>
        <w:rFonts w:ascii="Courier New" w:eastAsia="Courier New" w:hAnsi="Courier New" w:cs="Courier New"/>
      </w:rPr>
    </w:lvl>
    <w:lvl w:ilvl="2" w:tplc="1B68E360">
      <w:start w:val="1"/>
      <w:numFmt w:val="bullet"/>
      <w:lvlText w:val="▪"/>
      <w:lvlJc w:val="left"/>
      <w:pPr>
        <w:ind w:left="1800" w:hanging="360"/>
      </w:pPr>
      <w:rPr>
        <w:rFonts w:ascii="Noto Sans Symbols" w:eastAsia="Noto Sans Symbols" w:hAnsi="Noto Sans Symbols" w:cs="Noto Sans Symbols"/>
      </w:rPr>
    </w:lvl>
    <w:lvl w:ilvl="3" w:tplc="5B121754">
      <w:start w:val="1"/>
      <w:numFmt w:val="bullet"/>
      <w:lvlText w:val="●"/>
      <w:lvlJc w:val="left"/>
      <w:pPr>
        <w:ind w:left="2520" w:hanging="360"/>
      </w:pPr>
      <w:rPr>
        <w:rFonts w:ascii="Noto Sans Symbols" w:eastAsia="Noto Sans Symbols" w:hAnsi="Noto Sans Symbols" w:cs="Noto Sans Symbols"/>
      </w:rPr>
    </w:lvl>
    <w:lvl w:ilvl="4" w:tplc="3B74563A">
      <w:start w:val="1"/>
      <w:numFmt w:val="bullet"/>
      <w:lvlText w:val="o"/>
      <w:lvlJc w:val="left"/>
      <w:pPr>
        <w:ind w:left="3240" w:hanging="360"/>
      </w:pPr>
      <w:rPr>
        <w:rFonts w:ascii="Courier New" w:eastAsia="Courier New" w:hAnsi="Courier New" w:cs="Courier New"/>
      </w:rPr>
    </w:lvl>
    <w:lvl w:ilvl="5" w:tplc="57B8A9FE">
      <w:start w:val="1"/>
      <w:numFmt w:val="bullet"/>
      <w:lvlText w:val="▪"/>
      <w:lvlJc w:val="left"/>
      <w:pPr>
        <w:ind w:left="3960" w:hanging="360"/>
      </w:pPr>
      <w:rPr>
        <w:rFonts w:ascii="Noto Sans Symbols" w:eastAsia="Noto Sans Symbols" w:hAnsi="Noto Sans Symbols" w:cs="Noto Sans Symbols"/>
      </w:rPr>
    </w:lvl>
    <w:lvl w:ilvl="6" w:tplc="E2CAE944">
      <w:start w:val="1"/>
      <w:numFmt w:val="bullet"/>
      <w:lvlText w:val="●"/>
      <w:lvlJc w:val="left"/>
      <w:pPr>
        <w:ind w:left="4680" w:hanging="360"/>
      </w:pPr>
      <w:rPr>
        <w:rFonts w:ascii="Noto Sans Symbols" w:eastAsia="Noto Sans Symbols" w:hAnsi="Noto Sans Symbols" w:cs="Noto Sans Symbols"/>
      </w:rPr>
    </w:lvl>
    <w:lvl w:ilvl="7" w:tplc="9B20C8CC">
      <w:start w:val="1"/>
      <w:numFmt w:val="bullet"/>
      <w:lvlText w:val="o"/>
      <w:lvlJc w:val="left"/>
      <w:pPr>
        <w:ind w:left="5400" w:hanging="360"/>
      </w:pPr>
      <w:rPr>
        <w:rFonts w:ascii="Courier New" w:eastAsia="Courier New" w:hAnsi="Courier New" w:cs="Courier New"/>
      </w:rPr>
    </w:lvl>
    <w:lvl w:ilvl="8" w:tplc="F89AD304">
      <w:start w:val="1"/>
      <w:numFmt w:val="bullet"/>
      <w:lvlText w:val="▪"/>
      <w:lvlJc w:val="left"/>
      <w:pPr>
        <w:ind w:left="6120" w:hanging="360"/>
      </w:pPr>
      <w:rPr>
        <w:rFonts w:ascii="Noto Sans Symbols" w:eastAsia="Noto Sans Symbols" w:hAnsi="Noto Sans Symbols" w:cs="Noto Sans Symbols"/>
      </w:rPr>
    </w:lvl>
  </w:abstractNum>
  <w:abstractNum w:abstractNumId="27" w15:restartNumberingAfterBreak="0">
    <w:nsid w:val="7D9F1290"/>
    <w:multiLevelType w:val="hybridMultilevel"/>
    <w:tmpl w:val="B944EC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2"/>
  </w:num>
  <w:num w:numId="2">
    <w:abstractNumId w:val="3"/>
  </w:num>
  <w:num w:numId="3">
    <w:abstractNumId w:val="0"/>
  </w:num>
  <w:num w:numId="4">
    <w:abstractNumId w:val="19"/>
  </w:num>
  <w:num w:numId="5">
    <w:abstractNumId w:val="7"/>
  </w:num>
  <w:num w:numId="6">
    <w:abstractNumId w:val="8"/>
  </w:num>
  <w:num w:numId="7">
    <w:abstractNumId w:val="18"/>
  </w:num>
  <w:num w:numId="8">
    <w:abstractNumId w:val="21"/>
  </w:num>
  <w:num w:numId="9">
    <w:abstractNumId w:val="15"/>
  </w:num>
  <w:num w:numId="10">
    <w:abstractNumId w:val="26"/>
  </w:num>
  <w:num w:numId="11">
    <w:abstractNumId w:val="25"/>
  </w:num>
  <w:num w:numId="12">
    <w:abstractNumId w:val="27"/>
  </w:num>
  <w:num w:numId="13">
    <w:abstractNumId w:val="13"/>
  </w:num>
  <w:num w:numId="14">
    <w:abstractNumId w:val="5"/>
  </w:num>
  <w:num w:numId="15">
    <w:abstractNumId w:val="2"/>
  </w:num>
  <w:num w:numId="16">
    <w:abstractNumId w:val="4"/>
  </w:num>
  <w:num w:numId="17">
    <w:abstractNumId w:val="20"/>
  </w:num>
  <w:num w:numId="18">
    <w:abstractNumId w:val="10"/>
  </w:num>
  <w:num w:numId="19">
    <w:abstractNumId w:val="14"/>
  </w:num>
  <w:num w:numId="20">
    <w:abstractNumId w:val="9"/>
  </w:num>
  <w:num w:numId="21">
    <w:abstractNumId w:val="24"/>
  </w:num>
  <w:num w:numId="22">
    <w:abstractNumId w:val="6"/>
  </w:num>
  <w:num w:numId="23">
    <w:abstractNumId w:val="23"/>
  </w:num>
  <w:num w:numId="24">
    <w:abstractNumId w:val="17"/>
  </w:num>
  <w:num w:numId="25">
    <w:abstractNumId w:val="12"/>
  </w:num>
  <w:num w:numId="26">
    <w:abstractNumId w:val="16"/>
  </w:num>
  <w:num w:numId="27">
    <w:abstractNumId w:val="11"/>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1BE8"/>
    <w:rsid w:val="00014AB8"/>
    <w:rsid w:val="00036E32"/>
    <w:rsid w:val="00037C3B"/>
    <w:rsid w:val="000512BA"/>
    <w:rsid w:val="00095543"/>
    <w:rsid w:val="000A23D8"/>
    <w:rsid w:val="000A2729"/>
    <w:rsid w:val="000A7B45"/>
    <w:rsid w:val="0013675B"/>
    <w:rsid w:val="0015360E"/>
    <w:rsid w:val="0015454A"/>
    <w:rsid w:val="00163BA6"/>
    <w:rsid w:val="00164AA9"/>
    <w:rsid w:val="001D4B94"/>
    <w:rsid w:val="001E2D4D"/>
    <w:rsid w:val="001E5B89"/>
    <w:rsid w:val="001F04DA"/>
    <w:rsid w:val="001F3429"/>
    <w:rsid w:val="002027D7"/>
    <w:rsid w:val="002110CF"/>
    <w:rsid w:val="00290AC1"/>
    <w:rsid w:val="002D41EC"/>
    <w:rsid w:val="002F2635"/>
    <w:rsid w:val="00315209"/>
    <w:rsid w:val="003213E5"/>
    <w:rsid w:val="003633C0"/>
    <w:rsid w:val="0036348A"/>
    <w:rsid w:val="003701A7"/>
    <w:rsid w:val="00385F72"/>
    <w:rsid w:val="003A12A1"/>
    <w:rsid w:val="003B5FC8"/>
    <w:rsid w:val="003D2F6C"/>
    <w:rsid w:val="003D6642"/>
    <w:rsid w:val="003E2E78"/>
    <w:rsid w:val="003E41D7"/>
    <w:rsid w:val="004227A8"/>
    <w:rsid w:val="00424A86"/>
    <w:rsid w:val="00454CD5"/>
    <w:rsid w:val="004B1C67"/>
    <w:rsid w:val="004D1182"/>
    <w:rsid w:val="005200EB"/>
    <w:rsid w:val="00521256"/>
    <w:rsid w:val="005218BE"/>
    <w:rsid w:val="0053619E"/>
    <w:rsid w:val="00552564"/>
    <w:rsid w:val="00566AD7"/>
    <w:rsid w:val="005C3EDE"/>
    <w:rsid w:val="00606402"/>
    <w:rsid w:val="00626137"/>
    <w:rsid w:val="00631192"/>
    <w:rsid w:val="00673B5C"/>
    <w:rsid w:val="006D6B1D"/>
    <w:rsid w:val="006E6CAF"/>
    <w:rsid w:val="0070694D"/>
    <w:rsid w:val="00723421"/>
    <w:rsid w:val="007A0955"/>
    <w:rsid w:val="007C24FC"/>
    <w:rsid w:val="007E5560"/>
    <w:rsid w:val="008058B5"/>
    <w:rsid w:val="00867516"/>
    <w:rsid w:val="008B1BEB"/>
    <w:rsid w:val="008E0DDF"/>
    <w:rsid w:val="008E68F3"/>
    <w:rsid w:val="008F1BE8"/>
    <w:rsid w:val="009039EA"/>
    <w:rsid w:val="00922416"/>
    <w:rsid w:val="00971AB3"/>
    <w:rsid w:val="0099535D"/>
    <w:rsid w:val="009A7DB4"/>
    <w:rsid w:val="00A16898"/>
    <w:rsid w:val="00A44A3C"/>
    <w:rsid w:val="00A55EE3"/>
    <w:rsid w:val="00A84E82"/>
    <w:rsid w:val="00AB2BA2"/>
    <w:rsid w:val="00AB2CEC"/>
    <w:rsid w:val="00B03A53"/>
    <w:rsid w:val="00B07158"/>
    <w:rsid w:val="00B20A4A"/>
    <w:rsid w:val="00B6424B"/>
    <w:rsid w:val="00B66806"/>
    <w:rsid w:val="00BA2D83"/>
    <w:rsid w:val="00BB3967"/>
    <w:rsid w:val="00BB55B2"/>
    <w:rsid w:val="00BF634A"/>
    <w:rsid w:val="00C45AA1"/>
    <w:rsid w:val="00C56B5D"/>
    <w:rsid w:val="00C66C2B"/>
    <w:rsid w:val="00CA22B0"/>
    <w:rsid w:val="00CC2D71"/>
    <w:rsid w:val="00D11639"/>
    <w:rsid w:val="00D20C40"/>
    <w:rsid w:val="00D257DA"/>
    <w:rsid w:val="00D26335"/>
    <w:rsid w:val="00D6622D"/>
    <w:rsid w:val="00D96EDB"/>
    <w:rsid w:val="00D97D65"/>
    <w:rsid w:val="00DB3364"/>
    <w:rsid w:val="00E10684"/>
    <w:rsid w:val="00E762FA"/>
    <w:rsid w:val="00ED0383"/>
    <w:rsid w:val="00ED57FE"/>
    <w:rsid w:val="00ED7A72"/>
    <w:rsid w:val="00F42806"/>
    <w:rsid w:val="00F74722"/>
    <w:rsid w:val="00F779B1"/>
    <w:rsid w:val="0225093D"/>
    <w:rsid w:val="065CED04"/>
    <w:rsid w:val="07F8BD65"/>
    <w:rsid w:val="08ACEC0F"/>
    <w:rsid w:val="09E58489"/>
    <w:rsid w:val="0C561C78"/>
    <w:rsid w:val="0C94E69B"/>
    <w:rsid w:val="0DD3C6A0"/>
    <w:rsid w:val="1246B8F3"/>
    <w:rsid w:val="175EE63B"/>
    <w:rsid w:val="1902A422"/>
    <w:rsid w:val="19414122"/>
    <w:rsid w:val="1A6929BC"/>
    <w:rsid w:val="1A9E7483"/>
    <w:rsid w:val="1DD61545"/>
    <w:rsid w:val="1F393BF8"/>
    <w:rsid w:val="1F79E49A"/>
    <w:rsid w:val="1FC7B46D"/>
    <w:rsid w:val="1FF508E1"/>
    <w:rsid w:val="22905E0B"/>
    <w:rsid w:val="22F010EE"/>
    <w:rsid w:val="2370E4D6"/>
    <w:rsid w:val="24FF8CEE"/>
    <w:rsid w:val="26271A73"/>
    <w:rsid w:val="269D137B"/>
    <w:rsid w:val="27957CB5"/>
    <w:rsid w:val="295C8FEB"/>
    <w:rsid w:val="2978FD5C"/>
    <w:rsid w:val="2A7D5261"/>
    <w:rsid w:val="2CA52C01"/>
    <w:rsid w:val="2D1B2509"/>
    <w:rsid w:val="2DBB7CE7"/>
    <w:rsid w:val="2FF93398"/>
    <w:rsid w:val="3668751C"/>
    <w:rsid w:val="36B8BD2D"/>
    <w:rsid w:val="38480D7C"/>
    <w:rsid w:val="3A0EAB70"/>
    <w:rsid w:val="3A614456"/>
    <w:rsid w:val="3AA058E3"/>
    <w:rsid w:val="3C3C2944"/>
    <w:rsid w:val="3DB7DBD9"/>
    <w:rsid w:val="3FE2FBF0"/>
    <w:rsid w:val="4078C7D0"/>
    <w:rsid w:val="40DD87EA"/>
    <w:rsid w:val="45331096"/>
    <w:rsid w:val="46EC2304"/>
    <w:rsid w:val="4B0B4C75"/>
    <w:rsid w:val="4DAA06E8"/>
    <w:rsid w:val="4F0E6854"/>
    <w:rsid w:val="50A97974"/>
    <w:rsid w:val="51698630"/>
    <w:rsid w:val="51C93913"/>
    <w:rsid w:val="529BE623"/>
    <w:rsid w:val="5321193C"/>
    <w:rsid w:val="53E06994"/>
    <w:rsid w:val="563CF753"/>
    <w:rsid w:val="576F5746"/>
    <w:rsid w:val="5787A3E2"/>
    <w:rsid w:val="57C133E9"/>
    <w:rsid w:val="5B5EEEDF"/>
    <w:rsid w:val="5E1EC9CB"/>
    <w:rsid w:val="5E8B1D84"/>
    <w:rsid w:val="611E2712"/>
    <w:rsid w:val="614EEDD2"/>
    <w:rsid w:val="63D904D8"/>
    <w:rsid w:val="64868E94"/>
    <w:rsid w:val="64E37ACE"/>
    <w:rsid w:val="684CE291"/>
    <w:rsid w:val="6893DB95"/>
    <w:rsid w:val="6A08E5EE"/>
    <w:rsid w:val="6AB04902"/>
    <w:rsid w:val="6B4A3C71"/>
    <w:rsid w:val="6D5D90C7"/>
    <w:rsid w:val="6E4CF22B"/>
    <w:rsid w:val="6E937CB1"/>
    <w:rsid w:val="719DBB4A"/>
    <w:rsid w:val="71A05598"/>
    <w:rsid w:val="740C38BB"/>
    <w:rsid w:val="756B3238"/>
    <w:rsid w:val="7580A199"/>
    <w:rsid w:val="77F3D471"/>
    <w:rsid w:val="783A5EF7"/>
    <w:rsid w:val="7B4D967A"/>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2802FC"/>
  <w15:docId w15:val="{9042811B-D24B-42B9-ACD7-C5F206858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rPr>
      <w:b/>
    </w:rPr>
  </w:style>
  <w:style w:type="table" w:customStyle="1" w:styleId="a">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631192"/>
    <w:pPr>
      <w:tabs>
        <w:tab w:val="center" w:pos="4513"/>
        <w:tab w:val="right" w:pos="9026"/>
      </w:tabs>
    </w:pPr>
  </w:style>
  <w:style w:type="character" w:customStyle="1" w:styleId="HeaderChar">
    <w:name w:val="Header Char"/>
    <w:basedOn w:val="DefaultParagraphFont"/>
    <w:link w:val="Header"/>
    <w:uiPriority w:val="99"/>
    <w:rsid w:val="00631192"/>
  </w:style>
  <w:style w:type="paragraph" w:styleId="Footer">
    <w:name w:val="footer"/>
    <w:basedOn w:val="Normal"/>
    <w:link w:val="FooterChar"/>
    <w:uiPriority w:val="99"/>
    <w:unhideWhenUsed/>
    <w:rsid w:val="00631192"/>
    <w:pPr>
      <w:tabs>
        <w:tab w:val="center" w:pos="4513"/>
        <w:tab w:val="right" w:pos="9026"/>
      </w:tabs>
    </w:pPr>
  </w:style>
  <w:style w:type="character" w:customStyle="1" w:styleId="FooterChar">
    <w:name w:val="Footer Char"/>
    <w:basedOn w:val="DefaultParagraphFont"/>
    <w:link w:val="Footer"/>
    <w:uiPriority w:val="99"/>
    <w:rsid w:val="00631192"/>
  </w:style>
  <w:style w:type="paragraph" w:styleId="ListParagraph">
    <w:name w:val="List Paragraph"/>
    <w:basedOn w:val="Normal"/>
    <w:uiPriority w:val="99"/>
    <w:qFormat/>
    <w:rsid w:val="00D257DA"/>
    <w:pPr>
      <w:ind w:left="720"/>
      <w:contextualSpacing/>
    </w:pPr>
  </w:style>
  <w:style w:type="paragraph" w:customStyle="1" w:styleId="paragraph">
    <w:name w:val="paragraph"/>
    <w:basedOn w:val="Normal"/>
    <w:rsid w:val="002D41EC"/>
    <w:pPr>
      <w:spacing w:before="100" w:beforeAutospacing="1" w:after="100" w:afterAutospacing="1"/>
    </w:pPr>
    <w:rPr>
      <w:lang w:eastAsia="zh-CN" w:bidi="th-TH"/>
    </w:rPr>
  </w:style>
  <w:style w:type="character" w:customStyle="1" w:styleId="normaltextrun">
    <w:name w:val="normaltextrun"/>
    <w:basedOn w:val="DefaultParagraphFont"/>
    <w:rsid w:val="002D41EC"/>
  </w:style>
  <w:style w:type="character" w:customStyle="1" w:styleId="eop">
    <w:name w:val="eop"/>
    <w:basedOn w:val="DefaultParagraphFont"/>
    <w:rsid w:val="002D41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533228">
      <w:bodyDiv w:val="1"/>
      <w:marLeft w:val="0"/>
      <w:marRight w:val="0"/>
      <w:marTop w:val="0"/>
      <w:marBottom w:val="0"/>
      <w:divBdr>
        <w:top w:val="none" w:sz="0" w:space="0" w:color="auto"/>
        <w:left w:val="none" w:sz="0" w:space="0" w:color="auto"/>
        <w:bottom w:val="none" w:sz="0" w:space="0" w:color="auto"/>
        <w:right w:val="none" w:sz="0" w:space="0" w:color="auto"/>
      </w:divBdr>
    </w:div>
    <w:div w:id="569392020">
      <w:bodyDiv w:val="1"/>
      <w:marLeft w:val="0"/>
      <w:marRight w:val="0"/>
      <w:marTop w:val="0"/>
      <w:marBottom w:val="0"/>
      <w:divBdr>
        <w:top w:val="none" w:sz="0" w:space="0" w:color="auto"/>
        <w:left w:val="none" w:sz="0" w:space="0" w:color="auto"/>
        <w:bottom w:val="none" w:sz="0" w:space="0" w:color="auto"/>
        <w:right w:val="none" w:sz="0" w:space="0" w:color="auto"/>
      </w:divBdr>
      <w:divsChild>
        <w:div w:id="776370956">
          <w:marLeft w:val="0"/>
          <w:marRight w:val="0"/>
          <w:marTop w:val="0"/>
          <w:marBottom w:val="0"/>
          <w:divBdr>
            <w:top w:val="none" w:sz="0" w:space="0" w:color="auto"/>
            <w:left w:val="none" w:sz="0" w:space="0" w:color="auto"/>
            <w:bottom w:val="none" w:sz="0" w:space="0" w:color="auto"/>
            <w:right w:val="none" w:sz="0" w:space="0" w:color="auto"/>
          </w:divBdr>
        </w:div>
        <w:div w:id="1729693784">
          <w:marLeft w:val="0"/>
          <w:marRight w:val="0"/>
          <w:marTop w:val="0"/>
          <w:marBottom w:val="0"/>
          <w:divBdr>
            <w:top w:val="none" w:sz="0" w:space="0" w:color="auto"/>
            <w:left w:val="none" w:sz="0" w:space="0" w:color="auto"/>
            <w:bottom w:val="none" w:sz="0" w:space="0" w:color="auto"/>
            <w:right w:val="none" w:sz="0" w:space="0" w:color="auto"/>
          </w:divBdr>
        </w:div>
      </w:divsChild>
    </w:div>
    <w:div w:id="609318992">
      <w:bodyDiv w:val="1"/>
      <w:marLeft w:val="0"/>
      <w:marRight w:val="0"/>
      <w:marTop w:val="0"/>
      <w:marBottom w:val="0"/>
      <w:divBdr>
        <w:top w:val="none" w:sz="0" w:space="0" w:color="auto"/>
        <w:left w:val="none" w:sz="0" w:space="0" w:color="auto"/>
        <w:bottom w:val="none" w:sz="0" w:space="0" w:color="auto"/>
        <w:right w:val="none" w:sz="0" w:space="0" w:color="auto"/>
      </w:divBdr>
      <w:divsChild>
        <w:div w:id="492910381">
          <w:marLeft w:val="0"/>
          <w:marRight w:val="0"/>
          <w:marTop w:val="0"/>
          <w:marBottom w:val="0"/>
          <w:divBdr>
            <w:top w:val="none" w:sz="0" w:space="0" w:color="auto"/>
            <w:left w:val="none" w:sz="0" w:space="0" w:color="auto"/>
            <w:bottom w:val="none" w:sz="0" w:space="0" w:color="auto"/>
            <w:right w:val="none" w:sz="0" w:space="0" w:color="auto"/>
          </w:divBdr>
        </w:div>
        <w:div w:id="1161315157">
          <w:marLeft w:val="0"/>
          <w:marRight w:val="0"/>
          <w:marTop w:val="0"/>
          <w:marBottom w:val="0"/>
          <w:divBdr>
            <w:top w:val="none" w:sz="0" w:space="0" w:color="auto"/>
            <w:left w:val="none" w:sz="0" w:space="0" w:color="auto"/>
            <w:bottom w:val="none" w:sz="0" w:space="0" w:color="auto"/>
            <w:right w:val="none" w:sz="0" w:space="0" w:color="auto"/>
          </w:divBdr>
        </w:div>
      </w:divsChild>
    </w:div>
    <w:div w:id="15837619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B11741A87F13146A75FA5A361383BF2" ma:contentTypeVersion="12" ma:contentTypeDescription="Create a new document." ma:contentTypeScope="" ma:versionID="1b86ae7809baaaf2af669d7a912c6118">
  <xsd:schema xmlns:xsd="http://www.w3.org/2001/XMLSchema" xmlns:xs="http://www.w3.org/2001/XMLSchema" xmlns:p="http://schemas.microsoft.com/office/2006/metadata/properties" xmlns:ns2="2570e887-ffcd-4ead-b54e-10ebe26796b7" xmlns:ns3="b917a742-c707-4cd6-b13b-8a89c581dd05" targetNamespace="http://schemas.microsoft.com/office/2006/metadata/properties" ma:root="true" ma:fieldsID="f5683c7994f4808d50cf4498188c01c0" ns2:_="" ns3:_="">
    <xsd:import namespace="2570e887-ffcd-4ead-b54e-10ebe26796b7"/>
    <xsd:import namespace="b917a742-c707-4cd6-b13b-8a89c581dd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70e887-ffcd-4ead-b54e-10ebe26796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17a742-c707-4cd6-b13b-8a89c581dd0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A24834-CC0B-496A-B528-71BFD8D5354E}">
  <ds:schemaRefs>
    <ds:schemaRef ds:uri="http://purl.org/dc/terms/"/>
    <ds:schemaRef ds:uri="2570e887-ffcd-4ead-b54e-10ebe26796b7"/>
    <ds:schemaRef ds:uri="http://www.w3.org/XML/1998/namespace"/>
    <ds:schemaRef ds:uri="http://purl.org/dc/elements/1.1/"/>
    <ds:schemaRef ds:uri="http://schemas.microsoft.com/office/2006/metadata/properties"/>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b917a742-c707-4cd6-b13b-8a89c581dd05"/>
  </ds:schemaRefs>
</ds:datastoreItem>
</file>

<file path=customXml/itemProps2.xml><?xml version="1.0" encoding="utf-8"?>
<ds:datastoreItem xmlns:ds="http://schemas.openxmlformats.org/officeDocument/2006/customXml" ds:itemID="{B95846B9-B746-4BF6-A229-F2B31C5884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70e887-ffcd-4ead-b54e-10ebe26796b7"/>
    <ds:schemaRef ds:uri="b917a742-c707-4cd6-b13b-8a89c581dd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8F06D2-B061-4393-98DD-9B48D7CF4D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1076</Words>
  <Characters>6137</Characters>
  <Application>Microsoft Office Word</Application>
  <DocSecurity>0</DocSecurity>
  <Lines>51</Lines>
  <Paragraphs>14</Paragraphs>
  <ScaleCrop>false</ScaleCrop>
  <Company/>
  <LinksUpToDate>false</LinksUpToDate>
  <CharactersWithSpaces>7199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Paula Muir</cp:lastModifiedBy>
  <cp:revision>19</cp:revision>
  <cp:lastPrinted>2022-03-23T01:49:00Z</cp:lastPrinted>
  <dcterms:created xsi:type="dcterms:W3CDTF">2020-08-26T05:14:00Z</dcterms:created>
  <dcterms:modified xsi:type="dcterms:W3CDTF">2022-03-23T01:49:00Z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0x0101006B11741A87F13146A75FA5A361383BF2</vt:lpwstr>
  </property>
</Properties>
</file>